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FF6" w:rsidRDefault="00BA4FF6" w:rsidP="00BF24D3">
      <w:pPr>
        <w:spacing w:line="480" w:lineRule="auto"/>
        <w:rPr>
          <w:rFonts w:cs="Times New Roman"/>
        </w:rPr>
      </w:pPr>
    </w:p>
    <w:p w:rsidR="00BF24D3" w:rsidRPr="00BF24D3" w:rsidRDefault="00BF24D3" w:rsidP="009527F1">
      <w:pPr>
        <w:spacing w:line="480" w:lineRule="auto"/>
        <w:jc w:val="center"/>
        <w:rPr>
          <w:rFonts w:cs="Times New Roman"/>
        </w:rPr>
      </w:pPr>
      <w:r w:rsidRPr="00BF24D3">
        <w:rPr>
          <w:rFonts w:cs="Times New Roman"/>
        </w:rPr>
        <w:t>Teaching Receptive Language to Children with Autism with Discrete Trial Training with and without Gestures and</w:t>
      </w:r>
      <w:r w:rsidR="009527F1">
        <w:rPr>
          <w:rFonts w:cs="Times New Roman"/>
        </w:rPr>
        <w:t xml:space="preserve"> </w:t>
      </w:r>
      <w:r w:rsidRPr="00BF24D3">
        <w:rPr>
          <w:rFonts w:cs="Times New Roman"/>
        </w:rPr>
        <w:t>Signs</w:t>
      </w:r>
    </w:p>
    <w:p w:rsidR="00BF24D3" w:rsidRPr="00BF24D3" w:rsidRDefault="00BF24D3" w:rsidP="00BF24D3">
      <w:pPr>
        <w:spacing w:line="480" w:lineRule="auto"/>
        <w:jc w:val="center"/>
        <w:rPr>
          <w:rFonts w:cs="Times New Roman"/>
        </w:rPr>
      </w:pPr>
    </w:p>
    <w:p w:rsidR="00BF24D3" w:rsidRPr="00BF24D3" w:rsidRDefault="00BF24D3" w:rsidP="00BF24D3">
      <w:pPr>
        <w:spacing w:line="480" w:lineRule="auto"/>
        <w:jc w:val="center"/>
        <w:rPr>
          <w:rFonts w:cs="Times New Roman"/>
        </w:rPr>
      </w:pPr>
      <w:proofErr w:type="spellStart"/>
      <w:r w:rsidRPr="00BF24D3">
        <w:rPr>
          <w:rFonts w:cs="Times New Roman"/>
        </w:rPr>
        <w:t>Ani</w:t>
      </w:r>
      <w:proofErr w:type="spellEnd"/>
      <w:r w:rsidRPr="00BF24D3">
        <w:rPr>
          <w:rFonts w:cs="Times New Roman"/>
        </w:rPr>
        <w:t xml:space="preserve"> </w:t>
      </w:r>
      <w:proofErr w:type="spellStart"/>
      <w:r w:rsidRPr="00BF24D3">
        <w:rPr>
          <w:rFonts w:cs="Times New Roman"/>
        </w:rPr>
        <w:t>Mazmanyan</w:t>
      </w:r>
      <w:proofErr w:type="spellEnd"/>
    </w:p>
    <w:p w:rsidR="00BF24D3" w:rsidRPr="00BF24D3" w:rsidRDefault="00BF24D3" w:rsidP="00BF24D3">
      <w:pPr>
        <w:spacing w:line="480" w:lineRule="auto"/>
        <w:jc w:val="center"/>
        <w:rPr>
          <w:rFonts w:cs="Times New Roman"/>
        </w:rPr>
      </w:pPr>
    </w:p>
    <w:p w:rsidR="00BF24D3" w:rsidRPr="00BF24D3" w:rsidRDefault="00BF24D3" w:rsidP="00BF24D3">
      <w:pPr>
        <w:spacing w:line="480" w:lineRule="auto"/>
        <w:jc w:val="center"/>
        <w:rPr>
          <w:rFonts w:cs="Times New Roman"/>
        </w:rPr>
      </w:pPr>
      <w:r w:rsidRPr="00BF24D3">
        <w:rPr>
          <w:rFonts w:cs="Times New Roman"/>
        </w:rPr>
        <w:t>The Chicago School for Professional Psychology</w:t>
      </w:r>
    </w:p>
    <w:p w:rsidR="00BF24D3" w:rsidRPr="00BF24D3" w:rsidRDefault="00BF24D3" w:rsidP="00BF24D3">
      <w:pPr>
        <w:spacing w:line="480" w:lineRule="auto"/>
        <w:jc w:val="center"/>
        <w:rPr>
          <w:rFonts w:cs="Times New Roman"/>
        </w:rPr>
      </w:pPr>
    </w:p>
    <w:p w:rsidR="00BF24D3" w:rsidRPr="00BF24D3" w:rsidRDefault="00BF24D3" w:rsidP="00BF24D3">
      <w:pPr>
        <w:spacing w:line="480" w:lineRule="auto"/>
        <w:jc w:val="center"/>
        <w:rPr>
          <w:rFonts w:cs="Times New Roman"/>
        </w:rPr>
      </w:pPr>
      <w:r w:rsidRPr="00BF24D3">
        <w:rPr>
          <w:rFonts w:cs="Times New Roman"/>
        </w:rPr>
        <w:t>April 21, 2019</w:t>
      </w:r>
    </w:p>
    <w:p w:rsidR="00BF24D3" w:rsidRPr="00BF24D3" w:rsidRDefault="00BF24D3" w:rsidP="00BF24D3">
      <w:pPr>
        <w:spacing w:line="480" w:lineRule="auto"/>
        <w:jc w:val="center"/>
        <w:rPr>
          <w:rFonts w:cs="Times New Roman"/>
        </w:rPr>
      </w:pPr>
    </w:p>
    <w:p w:rsidR="00BF24D3" w:rsidRPr="00BF24D3" w:rsidRDefault="00BF24D3" w:rsidP="00BF24D3">
      <w:pPr>
        <w:spacing w:line="480" w:lineRule="auto"/>
        <w:jc w:val="center"/>
        <w:rPr>
          <w:rFonts w:cs="Times New Roman"/>
        </w:rPr>
      </w:pPr>
    </w:p>
    <w:p w:rsidR="00BF24D3" w:rsidRPr="00BF24D3" w:rsidRDefault="00BF24D3" w:rsidP="00BF24D3">
      <w:pPr>
        <w:spacing w:line="480" w:lineRule="auto"/>
        <w:jc w:val="center"/>
        <w:rPr>
          <w:rFonts w:cs="Times New Roman"/>
        </w:rPr>
      </w:pPr>
    </w:p>
    <w:p w:rsidR="00BF24D3" w:rsidRPr="00BF24D3" w:rsidRDefault="00BF24D3" w:rsidP="00BF24D3">
      <w:pPr>
        <w:spacing w:line="480" w:lineRule="auto"/>
        <w:jc w:val="center"/>
        <w:rPr>
          <w:rFonts w:cs="Times New Roman"/>
        </w:rPr>
      </w:pPr>
    </w:p>
    <w:p w:rsidR="00BF24D3" w:rsidRPr="00BF24D3" w:rsidRDefault="00BF24D3" w:rsidP="00BF24D3">
      <w:pPr>
        <w:spacing w:line="480" w:lineRule="auto"/>
        <w:jc w:val="center"/>
        <w:rPr>
          <w:rFonts w:cs="Times New Roman"/>
        </w:rPr>
      </w:pPr>
    </w:p>
    <w:p w:rsidR="00BF24D3" w:rsidRPr="00BF24D3" w:rsidRDefault="00BF24D3" w:rsidP="00BF24D3">
      <w:pPr>
        <w:spacing w:line="480" w:lineRule="auto"/>
        <w:jc w:val="center"/>
        <w:rPr>
          <w:rFonts w:cs="Times New Roman"/>
        </w:rPr>
      </w:pPr>
    </w:p>
    <w:p w:rsidR="00BF24D3" w:rsidRPr="00BF24D3" w:rsidRDefault="00BF24D3" w:rsidP="00BF24D3">
      <w:pPr>
        <w:spacing w:line="480" w:lineRule="auto"/>
        <w:jc w:val="center"/>
        <w:rPr>
          <w:rFonts w:cs="Times New Roman"/>
        </w:rPr>
      </w:pPr>
    </w:p>
    <w:p w:rsidR="00BF24D3" w:rsidRPr="00BF24D3" w:rsidRDefault="00BF24D3" w:rsidP="00BF24D3">
      <w:pPr>
        <w:spacing w:line="480" w:lineRule="auto"/>
        <w:jc w:val="center"/>
        <w:rPr>
          <w:rFonts w:cs="Times New Roman"/>
        </w:rPr>
      </w:pPr>
    </w:p>
    <w:p w:rsidR="00BF24D3" w:rsidRPr="00BF24D3" w:rsidRDefault="00BF24D3" w:rsidP="00BF24D3">
      <w:pPr>
        <w:spacing w:line="480" w:lineRule="auto"/>
        <w:jc w:val="center"/>
        <w:rPr>
          <w:rFonts w:cs="Times New Roman"/>
        </w:rPr>
      </w:pPr>
    </w:p>
    <w:p w:rsidR="00BF24D3" w:rsidRPr="00BF24D3" w:rsidRDefault="00BF24D3" w:rsidP="00BF24D3">
      <w:pPr>
        <w:spacing w:line="480" w:lineRule="auto"/>
        <w:jc w:val="center"/>
        <w:rPr>
          <w:rFonts w:cs="Times New Roman"/>
        </w:rPr>
      </w:pPr>
    </w:p>
    <w:p w:rsidR="00BF24D3" w:rsidRPr="00BF24D3" w:rsidRDefault="00BF24D3" w:rsidP="00BF24D3">
      <w:pPr>
        <w:spacing w:line="480" w:lineRule="auto"/>
        <w:rPr>
          <w:rFonts w:cs="Times New Roman"/>
        </w:rPr>
      </w:pPr>
    </w:p>
    <w:p w:rsidR="00BF24D3" w:rsidRPr="00BF24D3" w:rsidRDefault="00BF24D3" w:rsidP="00BF24D3">
      <w:pPr>
        <w:spacing w:line="480" w:lineRule="auto"/>
        <w:rPr>
          <w:rFonts w:cs="Times New Roman"/>
        </w:rPr>
      </w:pPr>
    </w:p>
    <w:p w:rsidR="009527F1" w:rsidRDefault="009527F1" w:rsidP="00BF24D3">
      <w:pPr>
        <w:spacing w:line="480" w:lineRule="auto"/>
        <w:jc w:val="center"/>
        <w:rPr>
          <w:rFonts w:cs="Times New Roman"/>
        </w:rPr>
      </w:pPr>
    </w:p>
    <w:p w:rsidR="00BF24D3" w:rsidRDefault="00BF24D3" w:rsidP="00BF24D3">
      <w:pPr>
        <w:spacing w:line="480" w:lineRule="auto"/>
        <w:jc w:val="center"/>
        <w:rPr>
          <w:rFonts w:cs="Times New Roman"/>
        </w:rPr>
      </w:pPr>
      <w:r w:rsidRPr="00BF24D3">
        <w:rPr>
          <w:rFonts w:cs="Times New Roman"/>
        </w:rPr>
        <w:lastRenderedPageBreak/>
        <w:t>Teaching Receptive Language Using Discrete Trial Training with and without Signs and Gestures to Children with Autism Spectrum Disorder</w:t>
      </w:r>
    </w:p>
    <w:p w:rsidR="000130A3" w:rsidRDefault="00BF24D3" w:rsidP="00BF24D3">
      <w:pPr>
        <w:spacing w:line="480" w:lineRule="auto"/>
        <w:ind w:firstLine="720"/>
        <w:rPr>
          <w:rFonts w:cs="Times New Roman"/>
        </w:rPr>
      </w:pPr>
      <w:r w:rsidRPr="00BF24D3">
        <w:rPr>
          <w:rFonts w:cs="Times New Roman"/>
        </w:rPr>
        <w:t>Autism Spectrum Disorder (ASD) is a “developmental disorder” of inconstant severity that is categorized by problems in social dealings as well as communication problems by repetition or restricted</w:t>
      </w:r>
      <w:r w:rsidR="009527F1">
        <w:rPr>
          <w:rFonts w:cs="Times New Roman"/>
        </w:rPr>
        <w:t xml:space="preserve"> behavior patterns and thought</w:t>
      </w:r>
      <w:r w:rsidR="009527F1" w:rsidRPr="009527F1">
        <w:t xml:space="preserve"> </w:t>
      </w:r>
      <w:r w:rsidR="009527F1" w:rsidRPr="009527F1">
        <w:rPr>
          <w:rFonts w:cs="Times New Roman"/>
        </w:rPr>
        <w:t>("DSM-5 Criteria | Autism Speaks", 2019)</w:t>
      </w:r>
      <w:r w:rsidR="009527F1">
        <w:rPr>
          <w:rFonts w:cs="Times New Roman"/>
        </w:rPr>
        <w:t xml:space="preserve">. </w:t>
      </w:r>
      <w:r w:rsidRPr="00BF24D3">
        <w:rPr>
          <w:rFonts w:cs="Times New Roman"/>
        </w:rPr>
        <w:t>Receptive language is defined as the ability to understand information by understanding words, sentences and their meaning</w:t>
      </w:r>
      <w:r w:rsidR="00EE34C8">
        <w:rPr>
          <w:rFonts w:cs="Times New Roman"/>
        </w:rPr>
        <w:t xml:space="preserve"> </w:t>
      </w:r>
      <w:r w:rsidR="00EE34C8" w:rsidRPr="00EE34C8">
        <w:rPr>
          <w:rFonts w:cs="Times New Roman"/>
        </w:rPr>
        <w:t>("DSM-5 Criteria | Autism Speaks", 2019)</w:t>
      </w:r>
      <w:r w:rsidRPr="00BF24D3">
        <w:rPr>
          <w:rFonts w:cs="Times New Roman"/>
        </w:rPr>
        <w:t>. Receptive language is not only significant but also a foundational skill for everyone in that understanding information helps us to interact with our environment. Many children diagnosed with Autism Spectrum Disorder have receptive language impairments, which lead</w:t>
      </w:r>
      <w:r w:rsidR="00EE34C8">
        <w:rPr>
          <w:rFonts w:cs="Times New Roman"/>
        </w:rPr>
        <w:t>s</w:t>
      </w:r>
      <w:r w:rsidRPr="00BF24D3">
        <w:rPr>
          <w:rFonts w:cs="Times New Roman"/>
        </w:rPr>
        <w:t xml:space="preserve"> to </w:t>
      </w:r>
      <w:r w:rsidR="00EE34C8">
        <w:rPr>
          <w:rFonts w:cs="Times New Roman"/>
        </w:rPr>
        <w:t xml:space="preserve">challenges in information processing resulting in </w:t>
      </w:r>
      <w:r w:rsidRPr="00BF24D3">
        <w:rPr>
          <w:rFonts w:cs="Times New Roman"/>
        </w:rPr>
        <w:t>communication ch</w:t>
      </w:r>
      <w:r w:rsidR="000130A3">
        <w:rPr>
          <w:rFonts w:cs="Times New Roman"/>
        </w:rPr>
        <w:t xml:space="preserve">allenges. This research focused </w:t>
      </w:r>
      <w:r w:rsidRPr="00BF24D3">
        <w:rPr>
          <w:rFonts w:cs="Times New Roman"/>
        </w:rPr>
        <w:t xml:space="preserve">on comparing two methods of DTT to   teach receptive language to children with Autism Spectrum Disorder. </w:t>
      </w:r>
    </w:p>
    <w:p w:rsidR="00BF24D3" w:rsidRDefault="00EE34C8" w:rsidP="00BF24D3">
      <w:pPr>
        <w:spacing w:line="480" w:lineRule="auto"/>
        <w:ind w:firstLine="720"/>
        <w:rPr>
          <w:rFonts w:cs="Times New Roman"/>
        </w:rPr>
      </w:pPr>
      <w:r>
        <w:rPr>
          <w:rFonts w:cs="Times New Roman"/>
        </w:rPr>
        <w:t xml:space="preserve">It is possible </w:t>
      </w:r>
      <w:proofErr w:type="gramStart"/>
      <w:r>
        <w:rPr>
          <w:rFonts w:cs="Times New Roman"/>
        </w:rPr>
        <w:t>for  many</w:t>
      </w:r>
      <w:proofErr w:type="gramEnd"/>
      <w:r>
        <w:rPr>
          <w:rFonts w:cs="Times New Roman"/>
        </w:rPr>
        <w:t xml:space="preserve"> autistic children </w:t>
      </w:r>
      <w:r w:rsidR="00BF24D3" w:rsidRPr="00BF24D3">
        <w:rPr>
          <w:rFonts w:cs="Times New Roman"/>
        </w:rPr>
        <w:t xml:space="preserve">to put their thoughts into words and even sentences in a way that makes sense </w:t>
      </w:r>
      <w:r>
        <w:rPr>
          <w:rFonts w:cs="Times New Roman"/>
        </w:rPr>
        <w:t xml:space="preserve">with adequate training </w:t>
      </w:r>
      <w:r w:rsidR="00BF24D3" w:rsidRPr="00BF24D3">
        <w:rPr>
          <w:rFonts w:cs="Times New Roman"/>
        </w:rPr>
        <w:t xml:space="preserve">(Kurt, 2011). Further, receptive language is also important in children with autism because it enables them to communicate successfully.  Moreover, receptive language helps in increasing independence levels in autistic children as they can communicate their needs and opinions. Receptive language </w:t>
      </w:r>
      <w:proofErr w:type="gramStart"/>
      <w:r w:rsidR="00BF24D3" w:rsidRPr="00BF24D3">
        <w:rPr>
          <w:rFonts w:cs="Times New Roman"/>
        </w:rPr>
        <w:t>can be taught</w:t>
      </w:r>
      <w:proofErr w:type="gramEnd"/>
      <w:r w:rsidR="00BF24D3" w:rsidRPr="00BF24D3">
        <w:rPr>
          <w:rFonts w:cs="Times New Roman"/>
        </w:rPr>
        <w:t xml:space="preserve"> using Discrete Training Trial as it is an effective technique of teaching receptive language to children diagnosed with Autism Spectrum Disorder</w:t>
      </w:r>
      <w:r>
        <w:rPr>
          <w:rFonts w:cs="Times New Roman"/>
        </w:rPr>
        <w:t xml:space="preserve"> </w:t>
      </w:r>
      <w:r w:rsidRPr="00EE34C8">
        <w:rPr>
          <w:rFonts w:cs="Times New Roman"/>
        </w:rPr>
        <w:t>(Kurt, 2011</w:t>
      </w:r>
      <w:r>
        <w:rPr>
          <w:rFonts w:cs="Times New Roman"/>
        </w:rPr>
        <w:t>, p.1436</w:t>
      </w:r>
      <w:r w:rsidRPr="00EE34C8">
        <w:rPr>
          <w:rFonts w:cs="Times New Roman"/>
        </w:rPr>
        <w:t>)</w:t>
      </w:r>
      <w:r w:rsidR="00BF24D3" w:rsidRPr="00BF24D3">
        <w:rPr>
          <w:rFonts w:cs="Times New Roman"/>
        </w:rPr>
        <w:t xml:space="preserve">. </w:t>
      </w:r>
    </w:p>
    <w:p w:rsidR="00BF24D3" w:rsidRPr="00BF24D3" w:rsidRDefault="00BF24D3" w:rsidP="00BF24D3">
      <w:pPr>
        <w:spacing w:line="480" w:lineRule="auto"/>
        <w:ind w:firstLine="720"/>
        <w:jc w:val="center"/>
        <w:rPr>
          <w:rFonts w:cs="Times New Roman"/>
          <w:b/>
        </w:rPr>
      </w:pPr>
      <w:r w:rsidRPr="00BF24D3">
        <w:rPr>
          <w:rFonts w:cs="Times New Roman"/>
          <w:b/>
        </w:rPr>
        <w:t>Problem Statement</w:t>
      </w:r>
    </w:p>
    <w:p w:rsidR="00BF24D3" w:rsidRPr="00BF24D3" w:rsidRDefault="00BF24D3" w:rsidP="002B6D58">
      <w:pPr>
        <w:spacing w:line="480" w:lineRule="auto"/>
        <w:ind w:firstLine="720"/>
        <w:rPr>
          <w:rFonts w:cs="Times New Roman"/>
        </w:rPr>
      </w:pPr>
      <w:r>
        <w:rPr>
          <w:rFonts w:cs="Times New Roman"/>
        </w:rPr>
        <w:t xml:space="preserve"> It is possible for many c</w:t>
      </w:r>
      <w:r w:rsidRPr="00BF24D3">
        <w:rPr>
          <w:rFonts w:cs="Times New Roman"/>
        </w:rPr>
        <w:t xml:space="preserve">hildren with autism </w:t>
      </w:r>
      <w:r>
        <w:rPr>
          <w:rFonts w:cs="Times New Roman"/>
        </w:rPr>
        <w:t xml:space="preserve">to be able to put </w:t>
      </w:r>
      <w:r w:rsidRPr="00BF24D3">
        <w:rPr>
          <w:rFonts w:cs="Times New Roman"/>
        </w:rPr>
        <w:t xml:space="preserve">their thoughts into words and even sentences in a </w:t>
      </w:r>
      <w:r w:rsidR="0021020E">
        <w:rPr>
          <w:rFonts w:cs="Times New Roman"/>
        </w:rPr>
        <w:t xml:space="preserve">manner </w:t>
      </w:r>
      <w:r w:rsidRPr="00BF24D3">
        <w:rPr>
          <w:rFonts w:cs="Times New Roman"/>
        </w:rPr>
        <w:t xml:space="preserve">that </w:t>
      </w:r>
      <w:r w:rsidR="0021020E">
        <w:rPr>
          <w:rFonts w:cs="Times New Roman"/>
        </w:rPr>
        <w:t>is understandable and m</w:t>
      </w:r>
      <w:r w:rsidRPr="00BF24D3">
        <w:rPr>
          <w:rFonts w:cs="Times New Roman"/>
        </w:rPr>
        <w:t xml:space="preserve">akes sense </w:t>
      </w:r>
      <w:proofErr w:type="gramStart"/>
      <w:r w:rsidRPr="00BF24D3">
        <w:rPr>
          <w:rFonts w:cs="Times New Roman"/>
        </w:rPr>
        <w:t>( Kurt</w:t>
      </w:r>
      <w:proofErr w:type="gramEnd"/>
      <w:r w:rsidRPr="00BF24D3">
        <w:rPr>
          <w:rFonts w:cs="Times New Roman"/>
        </w:rPr>
        <w:t xml:space="preserve">, 2011). Further, receptive language is essential in children with autism as it enables </w:t>
      </w:r>
      <w:r w:rsidR="00EE34C8">
        <w:rPr>
          <w:rFonts w:cs="Times New Roman"/>
        </w:rPr>
        <w:t xml:space="preserve">many autistic children </w:t>
      </w:r>
      <w:proofErr w:type="gramStart"/>
      <w:r w:rsidR="00EE34C8">
        <w:rPr>
          <w:rFonts w:cs="Times New Roman"/>
        </w:rPr>
        <w:t>to</w:t>
      </w:r>
      <w:r w:rsidR="00E92BEB">
        <w:rPr>
          <w:rFonts w:cs="Times New Roman"/>
        </w:rPr>
        <w:t xml:space="preserve"> </w:t>
      </w:r>
      <w:r w:rsidR="00EE34C8">
        <w:rPr>
          <w:rFonts w:cs="Times New Roman"/>
        </w:rPr>
        <w:t xml:space="preserve"> </w:t>
      </w:r>
      <w:r w:rsidR="00E92BEB">
        <w:rPr>
          <w:rFonts w:cs="Times New Roman"/>
        </w:rPr>
        <w:t>not</w:t>
      </w:r>
      <w:proofErr w:type="gramEnd"/>
      <w:r w:rsidR="00E92BEB">
        <w:rPr>
          <w:rFonts w:cs="Times New Roman"/>
        </w:rPr>
        <w:t xml:space="preserve"> </w:t>
      </w:r>
      <w:r w:rsidR="00E92BEB">
        <w:rPr>
          <w:rFonts w:cs="Times New Roman"/>
        </w:rPr>
        <w:lastRenderedPageBreak/>
        <w:t>only understand words but also sentences</w:t>
      </w:r>
      <w:r w:rsidR="00EE34C8" w:rsidRPr="00BF24D3">
        <w:rPr>
          <w:rFonts w:cs="Times New Roman"/>
        </w:rPr>
        <w:t xml:space="preserve">. </w:t>
      </w:r>
      <w:r w:rsidRPr="00BF24D3">
        <w:rPr>
          <w:rFonts w:cs="Times New Roman"/>
        </w:rPr>
        <w:t>Moreover, receptive language helps in increasing independence levels in children with autism as they can</w:t>
      </w:r>
      <w:r w:rsidR="0021020E">
        <w:rPr>
          <w:rFonts w:cs="Times New Roman"/>
        </w:rPr>
        <w:t xml:space="preserve"> adapt to new things</w:t>
      </w:r>
      <w:r w:rsidRPr="00BF24D3">
        <w:rPr>
          <w:rFonts w:cs="Times New Roman"/>
        </w:rPr>
        <w:t xml:space="preserve">. </w:t>
      </w:r>
      <w:r w:rsidR="0021020E">
        <w:rPr>
          <w:rFonts w:cs="Times New Roman"/>
        </w:rPr>
        <w:t xml:space="preserve"> It </w:t>
      </w:r>
      <w:proofErr w:type="gramStart"/>
      <w:r w:rsidR="0021020E">
        <w:rPr>
          <w:rFonts w:cs="Times New Roman"/>
        </w:rPr>
        <w:t>has been discovered</w:t>
      </w:r>
      <w:proofErr w:type="gramEnd"/>
      <w:r w:rsidR="0021020E">
        <w:rPr>
          <w:rFonts w:cs="Times New Roman"/>
        </w:rPr>
        <w:t xml:space="preserve"> that many children </w:t>
      </w:r>
      <w:r w:rsidR="004B58AF">
        <w:rPr>
          <w:rFonts w:cs="Times New Roman"/>
        </w:rPr>
        <w:t xml:space="preserve">diagnosed </w:t>
      </w:r>
      <w:r w:rsidR="0021020E">
        <w:rPr>
          <w:rFonts w:cs="Times New Roman"/>
        </w:rPr>
        <w:t xml:space="preserve">with ASD </w:t>
      </w:r>
      <w:r w:rsidR="004B58AF">
        <w:rPr>
          <w:rFonts w:cs="Times New Roman"/>
        </w:rPr>
        <w:t xml:space="preserve">have difficulties adapting to change </w:t>
      </w:r>
      <w:r w:rsidR="0021020E">
        <w:rPr>
          <w:rFonts w:cs="Times New Roman"/>
        </w:rPr>
        <w:t xml:space="preserve">and would rather stick to a particular routine such as what they wear or eat.  Receptive language </w:t>
      </w:r>
      <w:proofErr w:type="gramStart"/>
      <w:r w:rsidR="0021020E">
        <w:rPr>
          <w:rFonts w:cs="Times New Roman"/>
        </w:rPr>
        <w:t>can be used</w:t>
      </w:r>
      <w:proofErr w:type="gramEnd"/>
      <w:r w:rsidR="0021020E">
        <w:rPr>
          <w:rFonts w:cs="Times New Roman"/>
        </w:rPr>
        <w:t xml:space="preserve"> to</w:t>
      </w:r>
      <w:r w:rsidR="004B58AF">
        <w:rPr>
          <w:rFonts w:cs="Times New Roman"/>
        </w:rPr>
        <w:t xml:space="preserve"> </w:t>
      </w:r>
      <w:r w:rsidR="0021020E">
        <w:rPr>
          <w:rFonts w:cs="Times New Roman"/>
        </w:rPr>
        <w:t xml:space="preserve">introduce children with autism to new </w:t>
      </w:r>
      <w:r w:rsidR="004B58AF">
        <w:rPr>
          <w:rFonts w:cs="Times New Roman"/>
        </w:rPr>
        <w:t>things and activities such</w:t>
      </w:r>
      <w:r w:rsidR="0021020E">
        <w:rPr>
          <w:rFonts w:cs="Times New Roman"/>
        </w:rPr>
        <w:t xml:space="preserve"> as foods and textures. </w:t>
      </w:r>
      <w:r w:rsidRPr="00BF24D3">
        <w:rPr>
          <w:rFonts w:cs="Times New Roman"/>
        </w:rPr>
        <w:t xml:space="preserve">Receptive language </w:t>
      </w:r>
      <w:proofErr w:type="gramStart"/>
      <w:r w:rsidRPr="00BF24D3">
        <w:rPr>
          <w:rFonts w:cs="Times New Roman"/>
        </w:rPr>
        <w:t>can be taught</w:t>
      </w:r>
      <w:proofErr w:type="gramEnd"/>
      <w:r w:rsidRPr="00BF24D3">
        <w:rPr>
          <w:rFonts w:cs="Times New Roman"/>
        </w:rPr>
        <w:t xml:space="preserve"> using DTT as it is an effective technique of teaching receptive language to children diagnosed with ASD. The primary goal of this study is to compare the efficiency as well as the effectiveness of two discrete </w:t>
      </w:r>
      <w:proofErr w:type="gramStart"/>
      <w:r w:rsidRPr="00BF24D3">
        <w:rPr>
          <w:rFonts w:cs="Times New Roman"/>
        </w:rPr>
        <w:t>trial teaching</w:t>
      </w:r>
      <w:proofErr w:type="gramEnd"/>
      <w:r w:rsidRPr="00BF24D3">
        <w:rPr>
          <w:rFonts w:cs="Times New Roman"/>
        </w:rPr>
        <w:t xml:space="preserve"> techniques in teaching receptive language skills to children with ASD. The first technique </w:t>
      </w:r>
      <w:r w:rsidR="004B58AF">
        <w:rPr>
          <w:rFonts w:cs="Times New Roman"/>
        </w:rPr>
        <w:t>involved</w:t>
      </w:r>
      <w:r w:rsidRPr="00BF24D3">
        <w:rPr>
          <w:rFonts w:cs="Times New Roman"/>
        </w:rPr>
        <w:t xml:space="preserve"> delivering verbal instructions with visual </w:t>
      </w:r>
      <w:r w:rsidR="00E92BEB" w:rsidRPr="00BF24D3">
        <w:rPr>
          <w:rFonts w:cs="Times New Roman"/>
        </w:rPr>
        <w:t>support in</w:t>
      </w:r>
      <w:r w:rsidRPr="00BF24D3">
        <w:rPr>
          <w:rFonts w:cs="Times New Roman"/>
        </w:rPr>
        <w:t xml:space="preserve"> teaching receptive language skills as is most commonly implemented. The second technique </w:t>
      </w:r>
      <w:r w:rsidR="004B58AF" w:rsidRPr="00BF24D3">
        <w:rPr>
          <w:rFonts w:cs="Times New Roman"/>
        </w:rPr>
        <w:t>involved</w:t>
      </w:r>
      <w:r w:rsidRPr="00BF24D3">
        <w:rPr>
          <w:rFonts w:cs="Times New Roman"/>
        </w:rPr>
        <w:t xml:space="preserve"> verbal instructions with visual and </w:t>
      </w:r>
      <w:r w:rsidR="004B58AF" w:rsidRPr="00BF24D3">
        <w:rPr>
          <w:rFonts w:cs="Times New Roman"/>
        </w:rPr>
        <w:t>integrated</w:t>
      </w:r>
      <w:r w:rsidRPr="00BF24D3">
        <w:rPr>
          <w:rFonts w:cs="Times New Roman"/>
        </w:rPr>
        <w:t xml:space="preserve"> this with simple gestures/signs in teaching receptive language skills to the </w:t>
      </w:r>
      <w:r w:rsidR="00A534BB" w:rsidRPr="00BF24D3">
        <w:rPr>
          <w:rFonts w:cs="Times New Roman"/>
        </w:rPr>
        <w:t>participants.</w:t>
      </w:r>
      <w:r w:rsidRPr="00BF24D3">
        <w:rPr>
          <w:rFonts w:cs="Times New Roman"/>
        </w:rPr>
        <w:t xml:space="preserve">  This research </w:t>
      </w:r>
      <w:r w:rsidR="004B58AF" w:rsidRPr="00BF24D3">
        <w:rPr>
          <w:rFonts w:cs="Times New Roman"/>
        </w:rPr>
        <w:t>focused</w:t>
      </w:r>
      <w:r w:rsidRPr="00BF24D3">
        <w:rPr>
          <w:rFonts w:cs="Times New Roman"/>
        </w:rPr>
        <w:t xml:space="preserve"> on comparing the effect of using </w:t>
      </w:r>
      <w:proofErr w:type="gramStart"/>
      <w:r w:rsidRPr="00BF24D3">
        <w:rPr>
          <w:rFonts w:cs="Times New Roman"/>
        </w:rPr>
        <w:t>DTT  with</w:t>
      </w:r>
      <w:proofErr w:type="gramEnd"/>
      <w:r w:rsidRPr="00BF24D3">
        <w:rPr>
          <w:rFonts w:cs="Times New Roman"/>
        </w:rPr>
        <w:t xml:space="preserve"> and without gestures/signs to teach nonverbal children with ASD receptive language skills.</w:t>
      </w:r>
    </w:p>
    <w:p w:rsidR="00BF24D3" w:rsidRPr="00BF24D3" w:rsidRDefault="00BF24D3" w:rsidP="002B6D58">
      <w:pPr>
        <w:spacing w:line="480" w:lineRule="auto"/>
        <w:ind w:firstLine="720"/>
        <w:rPr>
          <w:rFonts w:cs="Times New Roman"/>
        </w:rPr>
      </w:pPr>
      <w:r w:rsidRPr="00BF24D3">
        <w:rPr>
          <w:rFonts w:cs="Times New Roman"/>
        </w:rPr>
        <w:t xml:space="preserve">DTT is an effective teaching technique for children with ASD.  The technique was developed by </w:t>
      </w:r>
      <w:proofErr w:type="spellStart"/>
      <w:r w:rsidRPr="00BF24D3">
        <w:rPr>
          <w:rFonts w:cs="Times New Roman"/>
        </w:rPr>
        <w:t>Ivar</w:t>
      </w:r>
      <w:proofErr w:type="spellEnd"/>
      <w:r w:rsidRPr="00BF24D3">
        <w:rPr>
          <w:rFonts w:cs="Times New Roman"/>
        </w:rPr>
        <w:t xml:space="preserve"> </w:t>
      </w:r>
      <w:proofErr w:type="spellStart"/>
      <w:r w:rsidRPr="00BF24D3">
        <w:rPr>
          <w:rFonts w:cs="Times New Roman"/>
        </w:rPr>
        <w:t>Lovaas</w:t>
      </w:r>
      <w:proofErr w:type="spellEnd"/>
      <w:r w:rsidRPr="00BF24D3">
        <w:rPr>
          <w:rFonts w:cs="Times New Roman"/>
        </w:rPr>
        <w:t xml:space="preserve"> at the University of California and has </w:t>
      </w:r>
      <w:proofErr w:type="gramStart"/>
      <w:r w:rsidRPr="00BF24D3">
        <w:rPr>
          <w:rFonts w:cs="Times New Roman"/>
        </w:rPr>
        <w:t>revolutionized  teaching</w:t>
      </w:r>
      <w:proofErr w:type="gramEnd"/>
      <w:r w:rsidRPr="00BF24D3">
        <w:rPr>
          <w:rFonts w:cs="Times New Roman"/>
        </w:rPr>
        <w:t xml:space="preserve"> receptive language </w:t>
      </w:r>
      <w:r w:rsidR="00A534BB" w:rsidRPr="00BF24D3">
        <w:rPr>
          <w:rFonts w:cs="Times New Roman"/>
        </w:rPr>
        <w:t>to</w:t>
      </w:r>
      <w:r w:rsidR="00A534BB">
        <w:rPr>
          <w:rFonts w:cs="Times New Roman"/>
        </w:rPr>
        <w:t xml:space="preserve"> participants </w:t>
      </w:r>
      <w:r w:rsidRPr="00BF24D3">
        <w:rPr>
          <w:rFonts w:cs="Times New Roman"/>
        </w:rPr>
        <w:t xml:space="preserve">(Leblanc, </w:t>
      </w:r>
      <w:proofErr w:type="spellStart"/>
      <w:r w:rsidRPr="00BF24D3">
        <w:rPr>
          <w:rFonts w:cs="Times New Roman"/>
        </w:rPr>
        <w:t>Esch</w:t>
      </w:r>
      <w:proofErr w:type="spellEnd"/>
      <w:r w:rsidRPr="00BF24D3">
        <w:rPr>
          <w:rFonts w:cs="Times New Roman"/>
        </w:rPr>
        <w:t xml:space="preserve">, &amp; </w:t>
      </w:r>
      <w:proofErr w:type="spellStart"/>
      <w:r w:rsidRPr="00BF24D3">
        <w:rPr>
          <w:rFonts w:cs="Times New Roman"/>
        </w:rPr>
        <w:t>Sidener</w:t>
      </w:r>
      <w:proofErr w:type="spellEnd"/>
      <w:r w:rsidRPr="00BF24D3">
        <w:rPr>
          <w:rFonts w:cs="Times New Roman"/>
        </w:rPr>
        <w:t xml:space="preserve">, 2006).  Firstly, DTT </w:t>
      </w:r>
      <w:proofErr w:type="gramStart"/>
      <w:r w:rsidRPr="00BF24D3">
        <w:rPr>
          <w:rFonts w:cs="Times New Roman"/>
        </w:rPr>
        <w:t>is used</w:t>
      </w:r>
      <w:proofErr w:type="gramEnd"/>
      <w:r w:rsidRPr="00BF24D3">
        <w:rPr>
          <w:rFonts w:cs="Times New Roman"/>
        </w:rPr>
        <w:t xml:space="preserve"> in teaching new and diverse skills to children with ASD.  DTT simplifies skills by breaking them into smaller steps, making it easier for children with ASD, to master</w:t>
      </w:r>
      <w:r w:rsidR="00F37AE7">
        <w:rPr>
          <w:rFonts w:cs="Times New Roman"/>
        </w:rPr>
        <w:t xml:space="preserve"> (Smith, 2001, p. 86)</w:t>
      </w:r>
      <w:r w:rsidR="00F37AE7" w:rsidRPr="00BF24D3">
        <w:rPr>
          <w:rFonts w:cs="Times New Roman"/>
        </w:rPr>
        <w:t xml:space="preserve">. </w:t>
      </w:r>
      <w:r w:rsidRPr="00BF24D3">
        <w:rPr>
          <w:rFonts w:cs="Times New Roman"/>
        </w:rPr>
        <w:t xml:space="preserve">DTT is also an effective method for teaching because it uses repetition, allowing the children to have sufficient </w:t>
      </w:r>
      <w:r w:rsidR="00A534BB">
        <w:rPr>
          <w:rFonts w:cs="Times New Roman"/>
        </w:rPr>
        <w:t xml:space="preserve">chances practicing targeted </w:t>
      </w:r>
      <w:r w:rsidRPr="00BF24D3">
        <w:rPr>
          <w:rFonts w:cs="Times New Roman"/>
        </w:rPr>
        <w:t xml:space="preserve">skills. </w:t>
      </w:r>
    </w:p>
    <w:p w:rsidR="00BF24D3" w:rsidRPr="00BF24D3" w:rsidRDefault="00BF24D3" w:rsidP="00A534BB">
      <w:pPr>
        <w:spacing w:line="480" w:lineRule="auto"/>
        <w:ind w:firstLine="720"/>
        <w:rPr>
          <w:rFonts w:cs="Times New Roman"/>
        </w:rPr>
      </w:pPr>
      <w:r w:rsidRPr="00BF24D3">
        <w:rPr>
          <w:rFonts w:cs="Times New Roman"/>
        </w:rPr>
        <w:t xml:space="preserve">Over the years, DTT </w:t>
      </w:r>
      <w:proofErr w:type="gramStart"/>
      <w:r w:rsidRPr="00BF24D3">
        <w:rPr>
          <w:rFonts w:cs="Times New Roman"/>
        </w:rPr>
        <w:t>has been successfully applied</w:t>
      </w:r>
      <w:proofErr w:type="gramEnd"/>
      <w:r w:rsidRPr="00BF24D3">
        <w:rPr>
          <w:rFonts w:cs="Times New Roman"/>
        </w:rPr>
        <w:t xml:space="preserve"> in teaching diverse skills to children with Autism. DTT is not onl</w:t>
      </w:r>
      <w:r w:rsidR="00890508">
        <w:rPr>
          <w:rFonts w:cs="Times New Roman"/>
        </w:rPr>
        <w:t xml:space="preserve">y used in teaching simple skill such as coloring and eating </w:t>
      </w:r>
      <w:r w:rsidR="00890508" w:rsidRPr="00BF24D3">
        <w:rPr>
          <w:rFonts w:cs="Times New Roman"/>
        </w:rPr>
        <w:t>,</w:t>
      </w:r>
      <w:r w:rsidRPr="00BF24D3">
        <w:rPr>
          <w:rFonts w:cs="Times New Roman"/>
        </w:rPr>
        <w:t xml:space="preserve"> but also </w:t>
      </w:r>
      <w:r w:rsidRPr="00BF24D3">
        <w:rPr>
          <w:rFonts w:cs="Times New Roman"/>
        </w:rPr>
        <w:lastRenderedPageBreak/>
        <w:t xml:space="preserve">in teaching them complex skills such as </w:t>
      </w:r>
      <w:r w:rsidR="00890508">
        <w:rPr>
          <w:rFonts w:cs="Times New Roman"/>
        </w:rPr>
        <w:t xml:space="preserve"> </w:t>
      </w:r>
      <w:r w:rsidR="00F37AE7">
        <w:rPr>
          <w:rFonts w:cs="Times New Roman"/>
        </w:rPr>
        <w:t>speech</w:t>
      </w:r>
      <w:r w:rsidR="00890508">
        <w:rPr>
          <w:rFonts w:cs="Times New Roman"/>
        </w:rPr>
        <w:t>, textures and identification of different colors</w:t>
      </w:r>
      <w:r w:rsidR="00F37AE7">
        <w:rPr>
          <w:rFonts w:cs="Times New Roman"/>
        </w:rPr>
        <w:t xml:space="preserve"> (Smith, 2001, p.86)</w:t>
      </w:r>
      <w:r w:rsidR="00890508">
        <w:rPr>
          <w:rFonts w:cs="Times New Roman"/>
        </w:rPr>
        <w:t xml:space="preserve">. </w:t>
      </w:r>
      <w:r w:rsidRPr="00BF24D3">
        <w:rPr>
          <w:rFonts w:cs="Times New Roman"/>
        </w:rPr>
        <w:t xml:space="preserve">DTT has been used to teach writing skills to children with </w:t>
      </w:r>
      <w:proofErr w:type="gramStart"/>
      <w:r w:rsidRPr="00BF24D3">
        <w:rPr>
          <w:rFonts w:cs="Times New Roman"/>
        </w:rPr>
        <w:t>ASD .</w:t>
      </w:r>
      <w:proofErr w:type="gramEnd"/>
      <w:r w:rsidRPr="00BF24D3">
        <w:rPr>
          <w:rFonts w:cs="Times New Roman"/>
        </w:rPr>
        <w:t xml:space="preserve"> Further, </w:t>
      </w:r>
      <w:r w:rsidR="000A1950">
        <w:rPr>
          <w:rFonts w:cs="Times New Roman"/>
        </w:rPr>
        <w:t xml:space="preserve">Geiger et al, (2012) note that </w:t>
      </w:r>
      <w:r w:rsidRPr="00BF24D3">
        <w:rPr>
          <w:rFonts w:cs="Times New Roman"/>
        </w:rPr>
        <w:t xml:space="preserve">DTT </w:t>
      </w:r>
      <w:proofErr w:type="gramStart"/>
      <w:r w:rsidRPr="00BF24D3">
        <w:rPr>
          <w:rFonts w:cs="Times New Roman"/>
        </w:rPr>
        <w:t>has been used</w:t>
      </w:r>
      <w:proofErr w:type="gramEnd"/>
      <w:r w:rsidRPr="00BF24D3">
        <w:rPr>
          <w:rFonts w:cs="Times New Roman"/>
        </w:rPr>
        <w:t xml:space="preserve"> to teach speech and language skills, sign language skills, and daily living skills, such as cleaning </w:t>
      </w:r>
      <w:r w:rsidR="000A1950" w:rsidRPr="00BF24D3">
        <w:rPr>
          <w:rFonts w:cs="Times New Roman"/>
        </w:rPr>
        <w:t xml:space="preserve">dishes. </w:t>
      </w:r>
      <w:r w:rsidRPr="00BF24D3">
        <w:rPr>
          <w:rFonts w:cs="Times New Roman"/>
        </w:rPr>
        <w:t xml:space="preserve">Significantly, DTT </w:t>
      </w:r>
      <w:proofErr w:type="gramStart"/>
      <w:r w:rsidRPr="00BF24D3">
        <w:rPr>
          <w:rFonts w:cs="Times New Roman"/>
        </w:rPr>
        <w:t>has been used</w:t>
      </w:r>
      <w:proofErr w:type="gramEnd"/>
      <w:r w:rsidRPr="00BF24D3">
        <w:rPr>
          <w:rFonts w:cs="Times New Roman"/>
        </w:rPr>
        <w:t xml:space="preserve"> to teach receptive language</w:t>
      </w:r>
      <w:r w:rsidR="000A1950">
        <w:rPr>
          <w:rFonts w:cs="Times New Roman"/>
        </w:rPr>
        <w:t xml:space="preserve"> (Kurt, 2011, p. 1436)</w:t>
      </w:r>
      <w:r w:rsidR="000A1950" w:rsidRPr="00BF24D3">
        <w:rPr>
          <w:rFonts w:cs="Times New Roman"/>
        </w:rPr>
        <w:t xml:space="preserve">. </w:t>
      </w:r>
      <w:r w:rsidRPr="00BF24D3">
        <w:rPr>
          <w:rFonts w:cs="Times New Roman"/>
        </w:rPr>
        <w:t xml:space="preserve">Receptive </w:t>
      </w:r>
      <w:r w:rsidR="00890508" w:rsidRPr="00BF24D3">
        <w:rPr>
          <w:rFonts w:cs="Times New Roman"/>
        </w:rPr>
        <w:t xml:space="preserve">language </w:t>
      </w:r>
      <w:r w:rsidR="00890508">
        <w:rPr>
          <w:rFonts w:cs="Times New Roman"/>
        </w:rPr>
        <w:t>involves information comprehension including understanding</w:t>
      </w:r>
      <w:r w:rsidR="008A4056">
        <w:rPr>
          <w:rFonts w:cs="Times New Roman"/>
        </w:rPr>
        <w:t xml:space="preserve"> sentences </w:t>
      </w:r>
      <w:proofErr w:type="gramStart"/>
      <w:r w:rsidR="008A4056">
        <w:rPr>
          <w:rFonts w:cs="Times New Roman"/>
        </w:rPr>
        <w:t>and  words</w:t>
      </w:r>
      <w:proofErr w:type="gramEnd"/>
      <w:r w:rsidR="008A4056">
        <w:rPr>
          <w:rFonts w:cs="Times New Roman"/>
        </w:rPr>
        <w:t>.</w:t>
      </w:r>
    </w:p>
    <w:p w:rsidR="003A0C2C" w:rsidRDefault="00BF24D3" w:rsidP="00BF24D3">
      <w:pPr>
        <w:spacing w:line="480" w:lineRule="auto"/>
        <w:rPr>
          <w:rFonts w:cs="Times New Roman"/>
        </w:rPr>
      </w:pPr>
      <w:r w:rsidRPr="00BF24D3">
        <w:rPr>
          <w:rFonts w:cs="Times New Roman"/>
        </w:rPr>
        <w:t xml:space="preserve">Although DTT </w:t>
      </w:r>
      <w:proofErr w:type="gramStart"/>
      <w:r w:rsidRPr="00BF24D3">
        <w:rPr>
          <w:rFonts w:cs="Times New Roman"/>
        </w:rPr>
        <w:t>has been commonly used</w:t>
      </w:r>
      <w:proofErr w:type="gramEnd"/>
      <w:r w:rsidRPr="00BF24D3">
        <w:rPr>
          <w:rFonts w:cs="Times New Roman"/>
        </w:rPr>
        <w:t xml:space="preserve">, other methods have been successful in teaching receptive language to children with Autism. The Early Start Denver Model (ESDM) is a method that is commonly used to teach receptive language to children with Autism aged between 12-48 months </w:t>
      </w:r>
      <w:r w:rsidR="00037353" w:rsidRPr="00037353">
        <w:rPr>
          <w:rFonts w:cs="Times New Roman"/>
        </w:rPr>
        <w:t>("Early Start Denver Model (ESDM) | Autism Speaks", 2019)</w:t>
      </w:r>
      <w:r w:rsidRPr="00BF24D3">
        <w:rPr>
          <w:rFonts w:cs="Times New Roman"/>
        </w:rPr>
        <w:t xml:space="preserve">. This method focuses on building fun relationships and encouraging communication as well as interaction. Additionally, Pivotal Response Treatment (PRT) is a therapy technique used to train receptive language that focuses on pivotal areas of a child rather than focusing on one specific behavior </w:t>
      </w:r>
      <w:r w:rsidR="00037353">
        <w:rPr>
          <w:rFonts w:cs="Times New Roman"/>
        </w:rPr>
        <w:t>(</w:t>
      </w:r>
      <w:proofErr w:type="spellStart"/>
      <w:r w:rsidR="00037353">
        <w:rPr>
          <w:rFonts w:cs="Times New Roman"/>
        </w:rPr>
        <w:t>Coolican</w:t>
      </w:r>
      <w:proofErr w:type="spellEnd"/>
      <w:r w:rsidR="00037353">
        <w:rPr>
          <w:rFonts w:cs="Times New Roman"/>
        </w:rPr>
        <w:t xml:space="preserve"> et al, 2010</w:t>
      </w:r>
      <w:r w:rsidR="00E03B5C">
        <w:rPr>
          <w:rFonts w:cs="Times New Roman"/>
        </w:rPr>
        <w:t>, p. 1325</w:t>
      </w:r>
      <w:r w:rsidR="00037353">
        <w:rPr>
          <w:rFonts w:cs="Times New Roman"/>
        </w:rPr>
        <w:t>)</w:t>
      </w:r>
      <w:r w:rsidRPr="00BF24D3">
        <w:rPr>
          <w:rFonts w:cs="Times New Roman"/>
        </w:rPr>
        <w:t>. The method is play-based.  It also involves daily activities in a natural environment setting. Then there is an</w:t>
      </w:r>
      <w:r w:rsidR="00E03B5C">
        <w:rPr>
          <w:rFonts w:cs="Times New Roman"/>
        </w:rPr>
        <w:t xml:space="preserve"> additional method, conditional-only method</w:t>
      </w:r>
      <w:r w:rsidRPr="00BF24D3">
        <w:rPr>
          <w:rFonts w:cs="Times New Roman"/>
        </w:rPr>
        <w:t xml:space="preserve"> which has also been used to teach receptive language to children with ASD</w:t>
      </w:r>
      <w:r w:rsidR="00E03B5C">
        <w:rPr>
          <w:rFonts w:cs="Times New Roman"/>
        </w:rPr>
        <w:t xml:space="preserve"> (Grow et al, 2011, p. 486</w:t>
      </w:r>
      <w:proofErr w:type="gramStart"/>
      <w:r w:rsidR="00E03B5C">
        <w:rPr>
          <w:rFonts w:cs="Times New Roman"/>
        </w:rPr>
        <w:t>)</w:t>
      </w:r>
      <w:r w:rsidRPr="00BF24D3">
        <w:rPr>
          <w:rFonts w:cs="Times New Roman"/>
        </w:rPr>
        <w:t xml:space="preserve"> .</w:t>
      </w:r>
      <w:proofErr w:type="gramEnd"/>
      <w:r w:rsidRPr="00BF24D3">
        <w:rPr>
          <w:rFonts w:cs="Times New Roman"/>
        </w:rPr>
        <w:t xml:space="preserve"> This technique involves four modules such as a sample stimulus stimuli presentation, response, and con</w:t>
      </w:r>
      <w:r w:rsidR="00E03B5C">
        <w:rPr>
          <w:rFonts w:cs="Times New Roman"/>
        </w:rPr>
        <w:t>sequence. Conversely, the simple</w:t>
      </w:r>
      <w:r w:rsidRPr="00BF24D3">
        <w:rPr>
          <w:rFonts w:cs="Times New Roman"/>
        </w:rPr>
        <w:t xml:space="preserve">-conditional method </w:t>
      </w:r>
      <w:proofErr w:type="gramStart"/>
      <w:r w:rsidRPr="00BF24D3">
        <w:rPr>
          <w:rFonts w:cs="Times New Roman"/>
        </w:rPr>
        <w:t>is also used</w:t>
      </w:r>
      <w:proofErr w:type="gramEnd"/>
      <w:r w:rsidRPr="00BF24D3">
        <w:rPr>
          <w:rFonts w:cs="Times New Roman"/>
        </w:rPr>
        <w:t xml:space="preserve"> in teaching receptive language to children with ASD. In this technique, a distracter stimulus </w:t>
      </w:r>
      <w:proofErr w:type="gramStart"/>
      <w:r w:rsidRPr="00BF24D3">
        <w:rPr>
          <w:rFonts w:cs="Times New Roman"/>
        </w:rPr>
        <w:t>is introduced</w:t>
      </w:r>
      <w:proofErr w:type="gramEnd"/>
      <w:r w:rsidRPr="00BF24D3">
        <w:rPr>
          <w:rFonts w:cs="Times New Roman"/>
        </w:rPr>
        <w:t xml:space="preserve"> to a learner after being taught with component simple stimulus and required to react </w:t>
      </w:r>
      <w:r w:rsidR="00E03B5C" w:rsidRPr="00BF24D3">
        <w:rPr>
          <w:rFonts w:cs="Times New Roman"/>
        </w:rPr>
        <w:t>conditionally</w:t>
      </w:r>
      <w:r w:rsidR="00E03B5C" w:rsidRPr="00E03B5C">
        <w:rPr>
          <w:rFonts w:cs="Times New Roman"/>
        </w:rPr>
        <w:t xml:space="preserve"> (Grow et al, 2011, p. 486)</w:t>
      </w:r>
      <w:r w:rsidRPr="00BF24D3">
        <w:rPr>
          <w:rFonts w:cs="Times New Roman"/>
        </w:rPr>
        <w:t xml:space="preserve">.  Nevertheless, DTT is an effective method of teaching receptive language to children with ASD. This is because DTT is not only useful but also effective in teaching new behavior, such as speech. As stated earlier, DTT </w:t>
      </w:r>
      <w:proofErr w:type="gramStart"/>
      <w:r w:rsidRPr="00BF24D3">
        <w:rPr>
          <w:rFonts w:cs="Times New Roman"/>
        </w:rPr>
        <w:t>is also applied</w:t>
      </w:r>
      <w:proofErr w:type="gramEnd"/>
      <w:r w:rsidRPr="00BF24D3">
        <w:rPr>
          <w:rFonts w:cs="Times New Roman"/>
        </w:rPr>
        <w:t xml:space="preserve"> in teaching advanced skills. </w:t>
      </w:r>
      <w:r w:rsidRPr="00BF24D3">
        <w:rPr>
          <w:rFonts w:cs="Times New Roman"/>
        </w:rPr>
        <w:lastRenderedPageBreak/>
        <w:t xml:space="preserve">Significantly, the technique simplifies as well as individualizes instructions, resulting in enhanced learning. Therefore, DTT shows more benefits than other methods. </w:t>
      </w:r>
      <w:r w:rsidR="00CD5C32">
        <w:rPr>
          <w:rFonts w:cs="Times New Roman"/>
        </w:rPr>
        <w:t xml:space="preserve"> </w:t>
      </w:r>
      <w:r w:rsidR="00985B31">
        <w:rPr>
          <w:rFonts w:cs="Times New Roman"/>
        </w:rPr>
        <w:t>C</w:t>
      </w:r>
      <w:r w:rsidR="00CD5C32">
        <w:rPr>
          <w:rFonts w:cs="Times New Roman"/>
        </w:rPr>
        <w:t xml:space="preserve">ompared to the mentioned techniques DTT is widely applied in teaching both simple tasks such as eating </w:t>
      </w:r>
      <w:r w:rsidR="00985B31">
        <w:rPr>
          <w:rFonts w:cs="Times New Roman"/>
        </w:rPr>
        <w:t>and</w:t>
      </w:r>
      <w:r w:rsidR="00CD5C32">
        <w:rPr>
          <w:rFonts w:cs="Times New Roman"/>
        </w:rPr>
        <w:t xml:space="preserve"> complex skills such as </w:t>
      </w:r>
      <w:r w:rsidR="00A64D35">
        <w:rPr>
          <w:rFonts w:cs="Times New Roman"/>
        </w:rPr>
        <w:t>receptive language</w:t>
      </w:r>
      <w:r w:rsidR="00CD5C32">
        <w:rPr>
          <w:rFonts w:cs="Times New Roman"/>
        </w:rPr>
        <w:t xml:space="preserve"> and textures</w:t>
      </w:r>
      <w:r w:rsidR="00985B31">
        <w:rPr>
          <w:rFonts w:cs="Times New Roman"/>
        </w:rPr>
        <w:t xml:space="preserve"> to autistic children. </w:t>
      </w:r>
      <w:r w:rsidR="003A0C2C">
        <w:rPr>
          <w:rFonts w:cs="Times New Roman"/>
        </w:rPr>
        <w:t>Positive</w:t>
      </w:r>
      <w:r w:rsidR="00985B31">
        <w:rPr>
          <w:rFonts w:cs="Times New Roman"/>
        </w:rPr>
        <w:t xml:space="preserve"> reinforcement as applied in DTT </w:t>
      </w:r>
      <w:r w:rsidR="003A0C2C">
        <w:rPr>
          <w:rFonts w:cs="Times New Roman"/>
        </w:rPr>
        <w:t xml:space="preserve">encourages repetition of behavior. </w:t>
      </w:r>
    </w:p>
    <w:p w:rsidR="00BF24D3" w:rsidRPr="00BF24D3" w:rsidRDefault="003A0C2C" w:rsidP="003A0C2C">
      <w:pPr>
        <w:spacing w:line="480" w:lineRule="auto"/>
        <w:ind w:firstLine="720"/>
        <w:rPr>
          <w:rFonts w:cs="Times New Roman"/>
        </w:rPr>
      </w:pPr>
      <w:r>
        <w:rPr>
          <w:rFonts w:cs="Times New Roman"/>
        </w:rPr>
        <w:t xml:space="preserve"> </w:t>
      </w:r>
      <w:r w:rsidR="00BF24D3" w:rsidRPr="00BF24D3">
        <w:rPr>
          <w:rFonts w:cs="Times New Roman"/>
        </w:rPr>
        <w:t xml:space="preserve">The </w:t>
      </w:r>
      <w:r>
        <w:rPr>
          <w:rFonts w:cs="Times New Roman"/>
        </w:rPr>
        <w:t xml:space="preserve">use of </w:t>
      </w:r>
      <w:r w:rsidRPr="00BF24D3">
        <w:rPr>
          <w:rFonts w:cs="Times New Roman"/>
        </w:rPr>
        <w:t>DTT procedures was</w:t>
      </w:r>
      <w:r w:rsidR="00BF24D3" w:rsidRPr="00BF24D3">
        <w:rPr>
          <w:rFonts w:cs="Times New Roman"/>
        </w:rPr>
        <w:t xml:space="preserve"> more effective when combined with simple gestures. </w:t>
      </w:r>
      <w:r>
        <w:rPr>
          <w:rFonts w:cs="Times New Roman"/>
        </w:rPr>
        <w:t xml:space="preserve">Participants were unable to </w:t>
      </w:r>
      <w:r w:rsidR="00BF24D3" w:rsidRPr="00BF24D3">
        <w:rPr>
          <w:rFonts w:cs="Times New Roman"/>
        </w:rPr>
        <w:t xml:space="preserve">acquire communication with verbal skills </w:t>
      </w:r>
      <w:proofErr w:type="gramStart"/>
      <w:r>
        <w:rPr>
          <w:rFonts w:cs="Times New Roman"/>
        </w:rPr>
        <w:t xml:space="preserve">were </w:t>
      </w:r>
      <w:r w:rsidR="00BF24D3" w:rsidRPr="00BF24D3">
        <w:rPr>
          <w:rFonts w:cs="Times New Roman"/>
        </w:rPr>
        <w:t xml:space="preserve"> taught</w:t>
      </w:r>
      <w:proofErr w:type="gramEnd"/>
      <w:r w:rsidR="00BF24D3" w:rsidRPr="00BF24D3">
        <w:rPr>
          <w:rFonts w:cs="Times New Roman"/>
        </w:rPr>
        <w:t xml:space="preserve"> argumentative and alternate communication such as the use of signs and gestures. Conversely, Smith (2001) also claimed that DTT </w:t>
      </w:r>
      <w:proofErr w:type="gramStart"/>
      <w:r w:rsidR="00BF24D3" w:rsidRPr="00BF24D3">
        <w:rPr>
          <w:rFonts w:cs="Times New Roman"/>
        </w:rPr>
        <w:t>can</w:t>
      </w:r>
      <w:proofErr w:type="gramEnd"/>
      <w:r w:rsidR="00BF24D3" w:rsidRPr="00BF24D3">
        <w:rPr>
          <w:rFonts w:cs="Times New Roman"/>
        </w:rPr>
        <w:t xml:space="preserve"> be used to manage disruptive behavior in children </w:t>
      </w:r>
      <w:r>
        <w:rPr>
          <w:rFonts w:cs="Times New Roman"/>
        </w:rPr>
        <w:t xml:space="preserve">with ASD. Kurt (2011) compared </w:t>
      </w:r>
      <w:r w:rsidR="00BF24D3" w:rsidRPr="00BF24D3">
        <w:rPr>
          <w:rFonts w:cs="Times New Roman"/>
        </w:rPr>
        <w:t xml:space="preserve">the </w:t>
      </w:r>
      <w:r w:rsidRPr="00BF24D3">
        <w:rPr>
          <w:rFonts w:cs="Times New Roman"/>
        </w:rPr>
        <w:t>success</w:t>
      </w:r>
      <w:r w:rsidR="00BF24D3" w:rsidRPr="00BF24D3">
        <w:rPr>
          <w:rFonts w:cs="Times New Roman"/>
        </w:rPr>
        <w:t xml:space="preserve"> and </w:t>
      </w:r>
      <w:r w:rsidRPr="00BF24D3">
        <w:rPr>
          <w:rFonts w:cs="Times New Roman"/>
        </w:rPr>
        <w:t>proficiency</w:t>
      </w:r>
      <w:r w:rsidR="00BF24D3" w:rsidRPr="00BF24D3">
        <w:rPr>
          <w:rFonts w:cs="Times New Roman"/>
        </w:rPr>
        <w:t xml:space="preserve"> of two discrete </w:t>
      </w:r>
      <w:r w:rsidRPr="00BF24D3">
        <w:rPr>
          <w:rFonts w:cs="Times New Roman"/>
        </w:rPr>
        <w:t>trial-teaching</w:t>
      </w:r>
      <w:r w:rsidR="00BF24D3" w:rsidRPr="00BF24D3">
        <w:rPr>
          <w:rFonts w:cs="Times New Roman"/>
        </w:rPr>
        <w:t xml:space="preserve"> </w:t>
      </w:r>
      <w:r w:rsidRPr="00BF24D3">
        <w:rPr>
          <w:rFonts w:cs="Times New Roman"/>
        </w:rPr>
        <w:t>techniques</w:t>
      </w:r>
      <w:r w:rsidR="00BF24D3" w:rsidRPr="00BF24D3">
        <w:rPr>
          <w:rFonts w:cs="Times New Roman"/>
        </w:rPr>
        <w:t xml:space="preserve"> for teaching receptive language </w:t>
      </w:r>
      <w:r w:rsidRPr="00BF24D3">
        <w:rPr>
          <w:rFonts w:cs="Times New Roman"/>
        </w:rPr>
        <w:t>abilities</w:t>
      </w:r>
      <w:r w:rsidR="00BF24D3" w:rsidRPr="00BF24D3">
        <w:rPr>
          <w:rFonts w:cs="Times New Roman"/>
        </w:rPr>
        <w:t xml:space="preserve"> to </w:t>
      </w:r>
      <w:r>
        <w:rPr>
          <w:rFonts w:cs="Times New Roman"/>
        </w:rPr>
        <w:t xml:space="preserve">autistic participants </w:t>
      </w:r>
      <w:r w:rsidR="000130A3">
        <w:rPr>
          <w:rFonts w:cs="Times New Roman"/>
        </w:rPr>
        <w:t>(p. 1436).</w:t>
      </w:r>
      <w:r w:rsidR="00BF24D3" w:rsidRPr="00BF24D3">
        <w:rPr>
          <w:rFonts w:cs="Times New Roman"/>
        </w:rPr>
        <w:t xml:space="preserve">  </w:t>
      </w:r>
      <w:r w:rsidR="000130A3">
        <w:rPr>
          <w:rFonts w:cs="Times New Roman"/>
        </w:rPr>
        <w:t xml:space="preserve">Similarly with the current study it is evident </w:t>
      </w:r>
      <w:proofErr w:type="gramStart"/>
      <w:r w:rsidR="000130A3">
        <w:rPr>
          <w:rFonts w:cs="Times New Roman"/>
        </w:rPr>
        <w:t>that  l</w:t>
      </w:r>
      <w:r w:rsidR="00BF24D3" w:rsidRPr="00BF24D3">
        <w:rPr>
          <w:rFonts w:cs="Times New Roman"/>
        </w:rPr>
        <w:t>imited</w:t>
      </w:r>
      <w:proofErr w:type="gramEnd"/>
      <w:r w:rsidR="00BF24D3" w:rsidRPr="00BF24D3">
        <w:rPr>
          <w:rFonts w:cs="Times New Roman"/>
        </w:rPr>
        <w:t xml:space="preserve"> language and communication skills are some of the distinctive characteristics of children with ASD. Smith’s (2001) study also correlated with the present study as it advocates for use of DTT in treating </w:t>
      </w:r>
      <w:r w:rsidR="000130A3" w:rsidRPr="00BF24D3">
        <w:rPr>
          <w:rFonts w:cs="Times New Roman"/>
        </w:rPr>
        <w:t xml:space="preserve">autism. </w:t>
      </w:r>
      <w:r w:rsidR="00BF24D3" w:rsidRPr="00BF24D3">
        <w:rPr>
          <w:rFonts w:cs="Times New Roman"/>
        </w:rPr>
        <w:t xml:space="preserve">The study noted that DTT with or without gestures and signs can be used in teaching children with ASD. </w:t>
      </w:r>
      <w:r w:rsidR="00583F85">
        <w:rPr>
          <w:rFonts w:cs="Times New Roman"/>
        </w:rPr>
        <w:t xml:space="preserve"> </w:t>
      </w:r>
      <w:r w:rsidR="000130A3">
        <w:rPr>
          <w:rFonts w:cs="Times New Roman"/>
        </w:rPr>
        <w:t>Similarly,</w:t>
      </w:r>
      <w:r w:rsidR="00583F85">
        <w:rPr>
          <w:rFonts w:cs="Times New Roman"/>
        </w:rPr>
        <w:t xml:space="preserve"> the Smith, (2001) focuses on simplification of instructions to enhance participants teaching of new behaviors chiefly receptive language. Further, the Smith, (2001) study recognizes </w:t>
      </w:r>
      <w:r w:rsidR="00DA3F2F">
        <w:rPr>
          <w:rFonts w:cs="Times New Roman"/>
        </w:rPr>
        <w:t>the</w:t>
      </w:r>
      <w:r w:rsidR="00583F85">
        <w:rPr>
          <w:rFonts w:cs="Times New Roman"/>
        </w:rPr>
        <w:t xml:space="preserve"> importance </w:t>
      </w:r>
      <w:r w:rsidR="00DA3F2F">
        <w:rPr>
          <w:rFonts w:cs="Times New Roman"/>
        </w:rPr>
        <w:t xml:space="preserve">of combining DTT with other interventions such as gestures to teach a variety of skills to participants like receptive language. </w:t>
      </w:r>
    </w:p>
    <w:p w:rsidR="00BF24D3" w:rsidRPr="00BF24D3" w:rsidRDefault="00BF24D3" w:rsidP="00BF24D3">
      <w:pPr>
        <w:spacing w:line="480" w:lineRule="auto"/>
        <w:rPr>
          <w:rFonts w:cs="Times New Roman"/>
        </w:rPr>
      </w:pPr>
      <w:r w:rsidRPr="00BF24D3">
        <w:rPr>
          <w:rFonts w:cs="Times New Roman"/>
        </w:rPr>
        <w:t xml:space="preserve">        The previous research had several limitations that had that impact on the current study in various ways. The current study addressed these limitations to make the results more effective and efficient. According to Kurt (2011), the study had its limitations with only two receptive language skills </w:t>
      </w:r>
      <w:proofErr w:type="gramStart"/>
      <w:r w:rsidRPr="00BF24D3">
        <w:rPr>
          <w:rFonts w:cs="Times New Roman"/>
        </w:rPr>
        <w:t>in each training</w:t>
      </w:r>
      <w:proofErr w:type="gramEnd"/>
      <w:r w:rsidRPr="00BF24D3">
        <w:rPr>
          <w:rFonts w:cs="Times New Roman"/>
        </w:rPr>
        <w:t xml:space="preserve"> set as dependent variables. </w:t>
      </w:r>
      <w:proofErr w:type="gramStart"/>
      <w:r w:rsidRPr="00BF24D3">
        <w:rPr>
          <w:rFonts w:cs="Times New Roman"/>
        </w:rPr>
        <w:t>Also</w:t>
      </w:r>
      <w:proofErr w:type="gramEnd"/>
      <w:r w:rsidRPr="00BF24D3">
        <w:rPr>
          <w:rFonts w:cs="Times New Roman"/>
        </w:rPr>
        <w:t xml:space="preserve">, social validity data was not </w:t>
      </w:r>
      <w:r w:rsidRPr="00BF24D3">
        <w:rPr>
          <w:rFonts w:cs="Times New Roman"/>
        </w:rPr>
        <w:lastRenderedPageBreak/>
        <w:t xml:space="preserve">collected. This research </w:t>
      </w:r>
      <w:r w:rsidR="00E03B5C" w:rsidRPr="00BF24D3">
        <w:rPr>
          <w:rFonts w:cs="Times New Roman"/>
        </w:rPr>
        <w:t>addressed</w:t>
      </w:r>
      <w:r w:rsidRPr="00BF24D3">
        <w:rPr>
          <w:rFonts w:cs="Times New Roman"/>
        </w:rPr>
        <w:t xml:space="preserve"> this by using different receptive language skills in each training set, for instance, animals, colors, and vehicles. DTT has several limitations as well, such as it has to </w:t>
      </w:r>
      <w:proofErr w:type="gramStart"/>
      <w:r w:rsidRPr="00BF24D3">
        <w:rPr>
          <w:rFonts w:cs="Times New Roman"/>
        </w:rPr>
        <w:t>be combined</w:t>
      </w:r>
      <w:proofErr w:type="gramEnd"/>
      <w:r w:rsidRPr="00BF24D3">
        <w:rPr>
          <w:rFonts w:cs="Times New Roman"/>
        </w:rPr>
        <w:t xml:space="preserve"> with other interventions. Therefore, this study combined DTT with other interventions including verbal prompts, gestures, and </w:t>
      </w:r>
      <w:r w:rsidR="00417E6D" w:rsidRPr="00BF24D3">
        <w:rPr>
          <w:rFonts w:cs="Times New Roman"/>
        </w:rPr>
        <w:t xml:space="preserve">signs. </w:t>
      </w:r>
      <w:r w:rsidR="00417E6D">
        <w:rPr>
          <w:rFonts w:cs="Times New Roman"/>
        </w:rPr>
        <w:t xml:space="preserve">This study focused on </w:t>
      </w:r>
      <w:r w:rsidR="00417E6D" w:rsidRPr="00417E6D">
        <w:rPr>
          <w:rFonts w:cs="Times New Roman"/>
        </w:rPr>
        <w:t xml:space="preserve">teaching receptive language to </w:t>
      </w:r>
      <w:r w:rsidR="000130A3">
        <w:rPr>
          <w:rFonts w:cs="Times New Roman"/>
        </w:rPr>
        <w:t xml:space="preserve">autistic children by comparing effectiveness of two methods of </w:t>
      </w:r>
      <w:r w:rsidR="00417E6D" w:rsidRPr="00417E6D">
        <w:rPr>
          <w:rFonts w:cs="Times New Roman"/>
        </w:rPr>
        <w:t>discrete trial training</w:t>
      </w:r>
      <w:r w:rsidR="00417E6D">
        <w:rPr>
          <w:rFonts w:cs="Times New Roman"/>
        </w:rPr>
        <w:t xml:space="preserve"> with and without gestures and </w:t>
      </w:r>
      <w:r w:rsidR="00417E6D" w:rsidRPr="00417E6D">
        <w:rPr>
          <w:rFonts w:cs="Times New Roman"/>
        </w:rPr>
        <w:t>signs</w:t>
      </w:r>
      <w:r w:rsidR="00417E6D">
        <w:rPr>
          <w:rFonts w:cs="Times New Roman"/>
        </w:rPr>
        <w:t xml:space="preserve">. </w:t>
      </w:r>
    </w:p>
    <w:p w:rsidR="00E03B5C" w:rsidRDefault="00E03B5C" w:rsidP="00E03B5C">
      <w:pPr>
        <w:spacing w:line="480" w:lineRule="auto"/>
        <w:jc w:val="center"/>
        <w:rPr>
          <w:rFonts w:cs="Times New Roman"/>
          <w:b/>
        </w:rPr>
      </w:pPr>
    </w:p>
    <w:p w:rsidR="00E03B5C" w:rsidRDefault="00E03B5C" w:rsidP="00E03B5C">
      <w:pPr>
        <w:spacing w:line="480" w:lineRule="auto"/>
        <w:jc w:val="center"/>
        <w:rPr>
          <w:rFonts w:cs="Times New Roman"/>
          <w:b/>
        </w:rPr>
      </w:pPr>
    </w:p>
    <w:p w:rsidR="00E03B5C" w:rsidRDefault="00E03B5C" w:rsidP="00E03B5C">
      <w:pPr>
        <w:spacing w:line="480" w:lineRule="auto"/>
        <w:jc w:val="center"/>
        <w:rPr>
          <w:rFonts w:cs="Times New Roman"/>
          <w:b/>
        </w:rPr>
      </w:pPr>
    </w:p>
    <w:p w:rsidR="00E03B5C" w:rsidRDefault="00E03B5C" w:rsidP="00E03B5C">
      <w:pPr>
        <w:spacing w:line="480" w:lineRule="auto"/>
        <w:jc w:val="center"/>
        <w:rPr>
          <w:rFonts w:cs="Times New Roman"/>
          <w:b/>
        </w:rPr>
      </w:pPr>
    </w:p>
    <w:p w:rsidR="00E03B5C" w:rsidRDefault="00E03B5C" w:rsidP="00E03B5C">
      <w:pPr>
        <w:spacing w:line="480" w:lineRule="auto"/>
        <w:jc w:val="center"/>
        <w:rPr>
          <w:rFonts w:cs="Times New Roman"/>
          <w:b/>
        </w:rPr>
      </w:pPr>
    </w:p>
    <w:p w:rsidR="00E03B5C" w:rsidRDefault="00E03B5C" w:rsidP="00E03B5C">
      <w:pPr>
        <w:spacing w:line="480" w:lineRule="auto"/>
        <w:jc w:val="center"/>
        <w:rPr>
          <w:rFonts w:cs="Times New Roman"/>
          <w:b/>
        </w:rPr>
      </w:pPr>
    </w:p>
    <w:p w:rsidR="00E03B5C" w:rsidRDefault="00E03B5C" w:rsidP="00E03B5C">
      <w:pPr>
        <w:spacing w:line="480" w:lineRule="auto"/>
        <w:jc w:val="center"/>
        <w:rPr>
          <w:rFonts w:cs="Times New Roman"/>
          <w:b/>
        </w:rPr>
      </w:pPr>
    </w:p>
    <w:p w:rsidR="00E03B5C" w:rsidRDefault="00E03B5C" w:rsidP="00E03B5C">
      <w:pPr>
        <w:spacing w:line="480" w:lineRule="auto"/>
        <w:jc w:val="center"/>
        <w:rPr>
          <w:rFonts w:cs="Times New Roman"/>
          <w:b/>
        </w:rPr>
      </w:pPr>
    </w:p>
    <w:p w:rsidR="00E03B5C" w:rsidRDefault="00E03B5C" w:rsidP="00E03B5C">
      <w:pPr>
        <w:spacing w:line="480" w:lineRule="auto"/>
        <w:jc w:val="center"/>
        <w:rPr>
          <w:rFonts w:cs="Times New Roman"/>
          <w:b/>
        </w:rPr>
      </w:pPr>
    </w:p>
    <w:p w:rsidR="00E03B5C" w:rsidRDefault="00E03B5C" w:rsidP="00E03B5C">
      <w:pPr>
        <w:spacing w:line="480" w:lineRule="auto"/>
        <w:jc w:val="center"/>
        <w:rPr>
          <w:rFonts w:cs="Times New Roman"/>
          <w:b/>
        </w:rPr>
      </w:pPr>
    </w:p>
    <w:p w:rsidR="00E03B5C" w:rsidRDefault="00E03B5C" w:rsidP="00E03B5C">
      <w:pPr>
        <w:spacing w:line="480" w:lineRule="auto"/>
        <w:jc w:val="center"/>
        <w:rPr>
          <w:rFonts w:cs="Times New Roman"/>
          <w:b/>
        </w:rPr>
      </w:pPr>
    </w:p>
    <w:p w:rsidR="00E03B5C" w:rsidRDefault="00E03B5C" w:rsidP="00E03B5C">
      <w:pPr>
        <w:spacing w:line="480" w:lineRule="auto"/>
        <w:jc w:val="center"/>
        <w:rPr>
          <w:rFonts w:cs="Times New Roman"/>
          <w:b/>
        </w:rPr>
      </w:pPr>
    </w:p>
    <w:p w:rsidR="00E03B5C" w:rsidRDefault="00E03B5C" w:rsidP="00E03B5C">
      <w:pPr>
        <w:spacing w:line="480" w:lineRule="auto"/>
        <w:jc w:val="center"/>
        <w:rPr>
          <w:rFonts w:cs="Times New Roman"/>
          <w:b/>
        </w:rPr>
      </w:pPr>
    </w:p>
    <w:p w:rsidR="00E03B5C" w:rsidRDefault="00E03B5C" w:rsidP="00E03B5C">
      <w:pPr>
        <w:spacing w:line="480" w:lineRule="auto"/>
        <w:jc w:val="center"/>
        <w:rPr>
          <w:rFonts w:cs="Times New Roman"/>
          <w:b/>
        </w:rPr>
      </w:pPr>
    </w:p>
    <w:p w:rsidR="00E03B5C" w:rsidRDefault="00E03B5C" w:rsidP="00E03B5C">
      <w:pPr>
        <w:spacing w:line="480" w:lineRule="auto"/>
        <w:jc w:val="center"/>
        <w:rPr>
          <w:rFonts w:cs="Times New Roman"/>
          <w:b/>
        </w:rPr>
      </w:pPr>
    </w:p>
    <w:p w:rsidR="00E03B5C" w:rsidRDefault="00E03B5C" w:rsidP="00E03B5C">
      <w:pPr>
        <w:spacing w:line="480" w:lineRule="auto"/>
        <w:jc w:val="center"/>
        <w:rPr>
          <w:rFonts w:cs="Times New Roman"/>
          <w:b/>
        </w:rPr>
      </w:pPr>
    </w:p>
    <w:p w:rsidR="00E03B5C" w:rsidRDefault="00E03B5C" w:rsidP="00E03B5C">
      <w:pPr>
        <w:spacing w:line="480" w:lineRule="auto"/>
        <w:jc w:val="center"/>
        <w:rPr>
          <w:rFonts w:cs="Times New Roman"/>
          <w:b/>
        </w:rPr>
      </w:pPr>
    </w:p>
    <w:p w:rsidR="00BF24D3" w:rsidRPr="00E03B5C" w:rsidRDefault="00BF24D3" w:rsidP="00E03B5C">
      <w:pPr>
        <w:spacing w:line="480" w:lineRule="auto"/>
        <w:jc w:val="center"/>
        <w:rPr>
          <w:rFonts w:cs="Times New Roman"/>
          <w:b/>
        </w:rPr>
      </w:pPr>
      <w:r w:rsidRPr="00E03B5C">
        <w:rPr>
          <w:rFonts w:cs="Times New Roman"/>
          <w:b/>
        </w:rPr>
        <w:lastRenderedPageBreak/>
        <w:t>References</w:t>
      </w:r>
    </w:p>
    <w:p w:rsidR="009527F1" w:rsidRDefault="009527F1" w:rsidP="0037117E">
      <w:pPr>
        <w:spacing w:line="480" w:lineRule="auto"/>
        <w:ind w:left="720" w:hanging="720"/>
        <w:rPr>
          <w:rFonts w:cs="Times New Roman"/>
        </w:rPr>
      </w:pPr>
      <w:r w:rsidRPr="009527F1">
        <w:rPr>
          <w:rFonts w:cs="Times New Roman"/>
        </w:rPr>
        <w:t>DSM-5 Criteria | Autism Speaks. (2019). Retrieved</w:t>
      </w:r>
      <w:r>
        <w:rPr>
          <w:rFonts w:cs="Times New Roman"/>
        </w:rPr>
        <w:t xml:space="preserve"> on 20 April 2019</w:t>
      </w:r>
      <w:r w:rsidRPr="009527F1">
        <w:rPr>
          <w:rFonts w:cs="Times New Roman"/>
        </w:rPr>
        <w:t xml:space="preserve"> from </w:t>
      </w:r>
      <w:hyperlink r:id="rId8" w:history="1">
        <w:r w:rsidR="000A1950" w:rsidRPr="004C3B54">
          <w:rPr>
            <w:rStyle w:val="Hyperlink"/>
            <w:rFonts w:cs="Times New Roman"/>
          </w:rPr>
          <w:t>https://www.autismspeaks.org/dsm-5-criteria</w:t>
        </w:r>
      </w:hyperlink>
    </w:p>
    <w:p w:rsidR="00037353" w:rsidRDefault="00037353" w:rsidP="0037117E">
      <w:pPr>
        <w:spacing w:line="480" w:lineRule="auto"/>
        <w:ind w:left="720" w:hanging="720"/>
        <w:rPr>
          <w:rFonts w:cs="Times New Roman"/>
        </w:rPr>
      </w:pPr>
      <w:proofErr w:type="spellStart"/>
      <w:proofErr w:type="gramStart"/>
      <w:r w:rsidRPr="00037353">
        <w:rPr>
          <w:rFonts w:cs="Times New Roman"/>
        </w:rPr>
        <w:t>Coolican</w:t>
      </w:r>
      <w:proofErr w:type="spellEnd"/>
      <w:r w:rsidRPr="00037353">
        <w:rPr>
          <w:rFonts w:cs="Times New Roman"/>
        </w:rPr>
        <w:t>, J., Smith, I. M., &amp; Bryson, S. E. (2010).</w:t>
      </w:r>
      <w:proofErr w:type="gramEnd"/>
      <w:r w:rsidRPr="00037353">
        <w:rPr>
          <w:rFonts w:cs="Times New Roman"/>
        </w:rPr>
        <w:t xml:space="preserve"> </w:t>
      </w:r>
      <w:proofErr w:type="gramStart"/>
      <w:r w:rsidRPr="00037353">
        <w:rPr>
          <w:rFonts w:cs="Times New Roman"/>
        </w:rPr>
        <w:t>Brief parent training in pivotal response treatment for preschoolers with autism.</w:t>
      </w:r>
      <w:proofErr w:type="gramEnd"/>
      <w:r w:rsidRPr="00037353">
        <w:rPr>
          <w:rFonts w:cs="Times New Roman"/>
        </w:rPr>
        <w:t xml:space="preserve"> </w:t>
      </w:r>
      <w:r w:rsidRPr="00037353">
        <w:rPr>
          <w:rFonts w:cs="Times New Roman"/>
          <w:i/>
        </w:rPr>
        <w:t>Journal of Child Psychology and Psychiatry</w:t>
      </w:r>
      <w:r w:rsidRPr="00037353">
        <w:rPr>
          <w:rFonts w:cs="Times New Roman"/>
        </w:rPr>
        <w:t>, 51(12), 1321-1330.</w:t>
      </w:r>
    </w:p>
    <w:p w:rsidR="000A1950" w:rsidRPr="00BF24D3" w:rsidRDefault="000A1950" w:rsidP="0037117E">
      <w:pPr>
        <w:spacing w:line="480" w:lineRule="auto"/>
        <w:ind w:left="720" w:hanging="720"/>
        <w:rPr>
          <w:rFonts w:cs="Times New Roman"/>
        </w:rPr>
      </w:pPr>
      <w:r w:rsidRPr="000A1950">
        <w:rPr>
          <w:rFonts w:cs="Times New Roman"/>
        </w:rPr>
        <w:t>Early Start Denver Model (ESDM) | Autism Speaks. (2019). Retrieved from https://www.autismspeaks.org/early-start-denver-model-esdm</w:t>
      </w:r>
    </w:p>
    <w:p w:rsidR="00BF24D3" w:rsidRPr="00BF24D3" w:rsidRDefault="00BF24D3" w:rsidP="0037117E">
      <w:pPr>
        <w:spacing w:line="480" w:lineRule="auto"/>
        <w:ind w:left="720" w:hanging="720"/>
        <w:rPr>
          <w:rFonts w:cs="Times New Roman"/>
        </w:rPr>
      </w:pPr>
      <w:r w:rsidRPr="00BF24D3">
        <w:rPr>
          <w:rFonts w:cs="Times New Roman"/>
        </w:rPr>
        <w:t xml:space="preserve">Geiger, K. B., Carr, J. E., Leblanc, L. A., </w:t>
      </w:r>
      <w:proofErr w:type="spellStart"/>
      <w:r w:rsidRPr="00BF24D3">
        <w:rPr>
          <w:rFonts w:cs="Times New Roman"/>
        </w:rPr>
        <w:t>Hanney</w:t>
      </w:r>
      <w:proofErr w:type="spellEnd"/>
      <w:r w:rsidRPr="00BF24D3">
        <w:rPr>
          <w:rFonts w:cs="Times New Roman"/>
        </w:rPr>
        <w:t xml:space="preserve">, N. M., </w:t>
      </w:r>
      <w:proofErr w:type="spellStart"/>
      <w:r w:rsidRPr="00BF24D3">
        <w:rPr>
          <w:rFonts w:cs="Times New Roman"/>
        </w:rPr>
        <w:t>Polick</w:t>
      </w:r>
      <w:proofErr w:type="spellEnd"/>
      <w:r w:rsidRPr="00BF24D3">
        <w:rPr>
          <w:rFonts w:cs="Times New Roman"/>
        </w:rPr>
        <w:t xml:space="preserve">, A. S., &amp; </w:t>
      </w:r>
      <w:proofErr w:type="spellStart"/>
      <w:r w:rsidRPr="00BF24D3">
        <w:rPr>
          <w:rFonts w:cs="Times New Roman"/>
        </w:rPr>
        <w:t>Heinicke</w:t>
      </w:r>
      <w:proofErr w:type="spellEnd"/>
      <w:r w:rsidRPr="00BF24D3">
        <w:rPr>
          <w:rFonts w:cs="Times New Roman"/>
        </w:rPr>
        <w:t xml:space="preserve">, M. R.   </w:t>
      </w:r>
    </w:p>
    <w:p w:rsidR="00BF24D3" w:rsidRPr="00BF24D3" w:rsidRDefault="00BF24D3" w:rsidP="0037117E">
      <w:pPr>
        <w:spacing w:line="480" w:lineRule="auto"/>
        <w:ind w:left="720" w:hanging="720"/>
        <w:rPr>
          <w:rFonts w:cs="Times New Roman"/>
        </w:rPr>
      </w:pPr>
      <w:r w:rsidRPr="00BF24D3">
        <w:rPr>
          <w:rFonts w:cs="Times New Roman"/>
        </w:rPr>
        <w:t xml:space="preserve">          (2012). </w:t>
      </w:r>
      <w:proofErr w:type="gramStart"/>
      <w:r w:rsidRPr="00BF24D3">
        <w:rPr>
          <w:rFonts w:cs="Times New Roman"/>
        </w:rPr>
        <w:t>Teaching</w:t>
      </w:r>
      <w:proofErr w:type="gramEnd"/>
      <w:r w:rsidRPr="00BF24D3">
        <w:rPr>
          <w:rFonts w:cs="Times New Roman"/>
        </w:rPr>
        <w:t xml:space="preserve"> receptive discriminations to children with autism: a comparison of </w:t>
      </w:r>
    </w:p>
    <w:p w:rsidR="00BF24D3" w:rsidRPr="00BF24D3" w:rsidRDefault="00BF24D3" w:rsidP="0037117E">
      <w:pPr>
        <w:spacing w:line="480" w:lineRule="auto"/>
        <w:ind w:left="720" w:hanging="720"/>
        <w:rPr>
          <w:rFonts w:cs="Times New Roman"/>
        </w:rPr>
      </w:pPr>
      <w:r w:rsidRPr="00BF24D3">
        <w:rPr>
          <w:rFonts w:cs="Times New Roman"/>
        </w:rPr>
        <w:t xml:space="preserve">          </w:t>
      </w:r>
      <w:proofErr w:type="gramStart"/>
      <w:r w:rsidRPr="00BF24D3">
        <w:rPr>
          <w:rFonts w:cs="Times New Roman"/>
        </w:rPr>
        <w:t>traditional</w:t>
      </w:r>
      <w:proofErr w:type="gramEnd"/>
      <w:r w:rsidRPr="00BF24D3">
        <w:rPr>
          <w:rFonts w:cs="Times New Roman"/>
        </w:rPr>
        <w:t xml:space="preserve"> and embedded discrete trial teaching. </w:t>
      </w:r>
      <w:proofErr w:type="gramStart"/>
      <w:r w:rsidRPr="00BF24D3">
        <w:rPr>
          <w:rFonts w:cs="Times New Roman"/>
        </w:rPr>
        <w:t>Behavior analysis in practice, 5(2), 49-</w:t>
      </w:r>
      <w:r w:rsidRPr="00BF24D3">
        <w:rPr>
          <w:rFonts w:cs="Times New Roman"/>
        </w:rPr>
        <w:tab/>
        <w:t>59.</w:t>
      </w:r>
      <w:proofErr w:type="gramEnd"/>
      <w:r w:rsidRPr="00BF24D3">
        <w:rPr>
          <w:rFonts w:cs="Times New Roman"/>
        </w:rPr>
        <w:t xml:space="preserve"> </w:t>
      </w:r>
      <w:proofErr w:type="gramStart"/>
      <w:r w:rsidRPr="00BF24D3">
        <w:rPr>
          <w:rFonts w:cs="Times New Roman"/>
        </w:rPr>
        <w:t>doi:</w:t>
      </w:r>
      <w:proofErr w:type="gramEnd"/>
      <w:r w:rsidRPr="00BF24D3">
        <w:rPr>
          <w:rFonts w:cs="Times New Roman"/>
        </w:rPr>
        <w:t>10.1007/BF03391823</w:t>
      </w:r>
    </w:p>
    <w:p w:rsidR="00BF24D3" w:rsidRDefault="00BF24D3" w:rsidP="0037117E">
      <w:pPr>
        <w:spacing w:line="480" w:lineRule="auto"/>
        <w:ind w:left="720" w:hanging="720"/>
        <w:rPr>
          <w:rFonts w:cs="Times New Roman"/>
        </w:rPr>
      </w:pPr>
      <w:proofErr w:type="gramStart"/>
      <w:r w:rsidRPr="00BF24D3">
        <w:rPr>
          <w:rFonts w:cs="Times New Roman"/>
        </w:rPr>
        <w:t>House, A. E., House, B. J., &amp; Campbell, M. B. (1981).</w:t>
      </w:r>
      <w:proofErr w:type="gramEnd"/>
      <w:r w:rsidRPr="00BF24D3">
        <w:rPr>
          <w:rFonts w:cs="Times New Roman"/>
        </w:rPr>
        <w:t xml:space="preserve"> </w:t>
      </w:r>
      <w:proofErr w:type="gramStart"/>
      <w:r w:rsidRPr="00BF24D3">
        <w:rPr>
          <w:rFonts w:cs="Times New Roman"/>
        </w:rPr>
        <w:t xml:space="preserve">Measures of </w:t>
      </w:r>
      <w:proofErr w:type="spellStart"/>
      <w:r w:rsidRPr="00BF24D3">
        <w:rPr>
          <w:rFonts w:cs="Times New Roman"/>
        </w:rPr>
        <w:t>interobserver</w:t>
      </w:r>
      <w:proofErr w:type="spellEnd"/>
      <w:r w:rsidRPr="00BF24D3">
        <w:rPr>
          <w:rFonts w:cs="Times New Roman"/>
        </w:rPr>
        <w:t xml:space="preserve"> agreement: Calculation formulas and distribution effects.</w:t>
      </w:r>
      <w:proofErr w:type="gramEnd"/>
      <w:r w:rsidRPr="00BF24D3">
        <w:rPr>
          <w:rFonts w:cs="Times New Roman"/>
        </w:rPr>
        <w:t xml:space="preserve"> Journal of Behavioral Assessment, 3(1), 37-57.</w:t>
      </w:r>
    </w:p>
    <w:p w:rsidR="00E03B5C" w:rsidRPr="00BF24D3" w:rsidRDefault="00E03B5C" w:rsidP="0037117E">
      <w:pPr>
        <w:spacing w:line="480" w:lineRule="auto"/>
        <w:ind w:left="720" w:hanging="720"/>
        <w:rPr>
          <w:rFonts w:cs="Times New Roman"/>
        </w:rPr>
      </w:pPr>
      <w:r w:rsidRPr="00E03B5C">
        <w:rPr>
          <w:rFonts w:cs="Times New Roman"/>
        </w:rPr>
        <w:t xml:space="preserve">Grow, L. L., Carr, J. E., Kodak, T. M., </w:t>
      </w:r>
      <w:proofErr w:type="spellStart"/>
      <w:r w:rsidRPr="00E03B5C">
        <w:rPr>
          <w:rFonts w:cs="Times New Roman"/>
        </w:rPr>
        <w:t>Jostad</w:t>
      </w:r>
      <w:proofErr w:type="spellEnd"/>
      <w:r w:rsidRPr="00E03B5C">
        <w:rPr>
          <w:rFonts w:cs="Times New Roman"/>
        </w:rPr>
        <w:t xml:space="preserve">, C. M., &amp; </w:t>
      </w:r>
      <w:proofErr w:type="spellStart"/>
      <w:r w:rsidRPr="00E03B5C">
        <w:rPr>
          <w:rFonts w:cs="Times New Roman"/>
        </w:rPr>
        <w:t>Kisamore</w:t>
      </w:r>
      <w:proofErr w:type="spellEnd"/>
      <w:r w:rsidRPr="00E03B5C">
        <w:rPr>
          <w:rFonts w:cs="Times New Roman"/>
        </w:rPr>
        <w:t xml:space="preserve">, A. N. (2011). </w:t>
      </w:r>
      <w:proofErr w:type="gramStart"/>
      <w:r w:rsidRPr="00E03B5C">
        <w:rPr>
          <w:rFonts w:cs="Times New Roman"/>
        </w:rPr>
        <w:t>A comparison of methods for teaching receptive labeling to children with autism spectrum disorders.</w:t>
      </w:r>
      <w:proofErr w:type="gramEnd"/>
      <w:r w:rsidRPr="00E03B5C">
        <w:rPr>
          <w:rFonts w:cs="Times New Roman"/>
        </w:rPr>
        <w:t xml:space="preserve"> </w:t>
      </w:r>
      <w:r w:rsidRPr="00E03B5C">
        <w:rPr>
          <w:rFonts w:cs="Times New Roman"/>
          <w:i/>
        </w:rPr>
        <w:t>Journal of Applied Behavior Analysis,</w:t>
      </w:r>
      <w:r w:rsidRPr="00E03B5C">
        <w:rPr>
          <w:rFonts w:cs="Times New Roman"/>
        </w:rPr>
        <w:t xml:space="preserve"> 44(3), 475-498.</w:t>
      </w:r>
    </w:p>
    <w:p w:rsidR="00BF24D3" w:rsidRPr="00BF24D3" w:rsidRDefault="00BF24D3" w:rsidP="0037117E">
      <w:pPr>
        <w:spacing w:line="480" w:lineRule="auto"/>
        <w:ind w:left="720" w:hanging="720"/>
        <w:rPr>
          <w:rFonts w:cs="Times New Roman"/>
        </w:rPr>
      </w:pPr>
      <w:r w:rsidRPr="00BF24D3">
        <w:rPr>
          <w:rFonts w:cs="Times New Roman"/>
        </w:rPr>
        <w:t xml:space="preserve">Kurt, O. (2011). </w:t>
      </w:r>
      <w:proofErr w:type="gramStart"/>
      <w:r w:rsidRPr="00BF24D3">
        <w:rPr>
          <w:rFonts w:cs="Times New Roman"/>
        </w:rPr>
        <w:t>A Comparison of Discrete Trial Teaching with and without Gestures/Signs in Teaching Receptive Language Skills to Children with Autism.</w:t>
      </w:r>
      <w:proofErr w:type="gramEnd"/>
      <w:r w:rsidRPr="00BF24D3">
        <w:rPr>
          <w:rFonts w:cs="Times New Roman"/>
        </w:rPr>
        <w:t xml:space="preserve"> Educational Sciences: Theory and Practice, 11(3), 1436-1444.</w:t>
      </w:r>
    </w:p>
    <w:p w:rsidR="00BF24D3" w:rsidRPr="00BF24D3" w:rsidRDefault="00BF24D3" w:rsidP="0037117E">
      <w:pPr>
        <w:spacing w:line="480" w:lineRule="auto"/>
        <w:ind w:left="720" w:hanging="720"/>
        <w:rPr>
          <w:rFonts w:cs="Times New Roman"/>
        </w:rPr>
      </w:pPr>
      <w:proofErr w:type="gramStart"/>
      <w:r w:rsidRPr="00BF24D3">
        <w:rPr>
          <w:rFonts w:cs="Times New Roman"/>
        </w:rPr>
        <w:t xml:space="preserve">Leblanc, L. A., </w:t>
      </w:r>
      <w:proofErr w:type="spellStart"/>
      <w:r w:rsidRPr="00BF24D3">
        <w:rPr>
          <w:rFonts w:cs="Times New Roman"/>
        </w:rPr>
        <w:t>Esch</w:t>
      </w:r>
      <w:proofErr w:type="spellEnd"/>
      <w:r w:rsidRPr="00BF24D3">
        <w:rPr>
          <w:rFonts w:cs="Times New Roman"/>
        </w:rPr>
        <w:t xml:space="preserve">, J., </w:t>
      </w:r>
      <w:proofErr w:type="spellStart"/>
      <w:r w:rsidRPr="00BF24D3">
        <w:rPr>
          <w:rFonts w:cs="Times New Roman"/>
        </w:rPr>
        <w:t>Sidener</w:t>
      </w:r>
      <w:proofErr w:type="spellEnd"/>
      <w:r w:rsidRPr="00BF24D3">
        <w:rPr>
          <w:rFonts w:cs="Times New Roman"/>
        </w:rPr>
        <w:t>, T. M., &amp; Firth, A. M. (2006).</w:t>
      </w:r>
      <w:proofErr w:type="gramEnd"/>
      <w:r w:rsidRPr="00BF24D3">
        <w:rPr>
          <w:rFonts w:cs="Times New Roman"/>
        </w:rPr>
        <w:t xml:space="preserve"> Behavioral language </w:t>
      </w:r>
    </w:p>
    <w:p w:rsidR="00BF24D3" w:rsidRPr="00BF24D3" w:rsidRDefault="00BF24D3" w:rsidP="0037117E">
      <w:pPr>
        <w:spacing w:line="480" w:lineRule="auto"/>
        <w:ind w:left="720" w:hanging="720"/>
        <w:rPr>
          <w:rFonts w:cs="Times New Roman"/>
        </w:rPr>
      </w:pPr>
      <w:r w:rsidRPr="00BF24D3">
        <w:rPr>
          <w:rFonts w:cs="Times New Roman"/>
        </w:rPr>
        <w:t xml:space="preserve">          </w:t>
      </w:r>
      <w:proofErr w:type="gramStart"/>
      <w:r w:rsidRPr="00BF24D3">
        <w:rPr>
          <w:rFonts w:cs="Times New Roman"/>
        </w:rPr>
        <w:t>interventions</w:t>
      </w:r>
      <w:proofErr w:type="gramEnd"/>
      <w:r w:rsidRPr="00BF24D3">
        <w:rPr>
          <w:rFonts w:cs="Times New Roman"/>
        </w:rPr>
        <w:t xml:space="preserve"> for children with autism: comparing applied verbal behavior and naturalistic </w:t>
      </w:r>
    </w:p>
    <w:p w:rsidR="00BF24D3" w:rsidRPr="00BF24D3" w:rsidRDefault="00BF24D3" w:rsidP="0037117E">
      <w:pPr>
        <w:spacing w:line="480" w:lineRule="auto"/>
        <w:ind w:left="720" w:hanging="720"/>
        <w:rPr>
          <w:rFonts w:cs="Times New Roman"/>
        </w:rPr>
      </w:pPr>
      <w:r w:rsidRPr="00BF24D3">
        <w:rPr>
          <w:rFonts w:cs="Times New Roman"/>
        </w:rPr>
        <w:lastRenderedPageBreak/>
        <w:t xml:space="preserve">          </w:t>
      </w:r>
      <w:proofErr w:type="gramStart"/>
      <w:r w:rsidRPr="00BF24D3">
        <w:rPr>
          <w:rFonts w:cs="Times New Roman"/>
        </w:rPr>
        <w:t>teaching</w:t>
      </w:r>
      <w:proofErr w:type="gramEnd"/>
      <w:r w:rsidRPr="00BF24D3">
        <w:rPr>
          <w:rFonts w:cs="Times New Roman"/>
        </w:rPr>
        <w:t xml:space="preserve"> approaches. </w:t>
      </w:r>
      <w:proofErr w:type="gramStart"/>
      <w:r w:rsidRPr="00BF24D3">
        <w:rPr>
          <w:rFonts w:cs="Times New Roman"/>
        </w:rPr>
        <w:t>The Analysis of verbal behavior, 22(1), 49–60.</w:t>
      </w:r>
      <w:proofErr w:type="gramEnd"/>
      <w:r w:rsidRPr="00BF24D3">
        <w:rPr>
          <w:rFonts w:cs="Times New Roman"/>
        </w:rPr>
        <w:t xml:space="preserve"> </w:t>
      </w:r>
    </w:p>
    <w:p w:rsidR="00BF24D3" w:rsidRPr="00BF24D3" w:rsidRDefault="00BF24D3" w:rsidP="0037117E">
      <w:pPr>
        <w:spacing w:line="480" w:lineRule="auto"/>
        <w:ind w:left="720" w:hanging="720"/>
        <w:rPr>
          <w:rFonts w:cs="Times New Roman"/>
        </w:rPr>
      </w:pPr>
      <w:r w:rsidRPr="00BF24D3">
        <w:rPr>
          <w:rFonts w:cs="Times New Roman"/>
        </w:rPr>
        <w:t xml:space="preserve">          </w:t>
      </w:r>
      <w:proofErr w:type="gramStart"/>
      <w:r w:rsidRPr="00BF24D3">
        <w:rPr>
          <w:rFonts w:cs="Times New Roman"/>
        </w:rPr>
        <w:t>doi:</w:t>
      </w:r>
      <w:proofErr w:type="gramEnd"/>
      <w:r w:rsidRPr="00BF24D3">
        <w:rPr>
          <w:rFonts w:cs="Times New Roman"/>
        </w:rPr>
        <w:t>10.1007/bf03393026</w:t>
      </w:r>
    </w:p>
    <w:p w:rsidR="00BF24D3" w:rsidRPr="00BF24D3" w:rsidRDefault="00BF24D3" w:rsidP="0037117E">
      <w:pPr>
        <w:spacing w:line="480" w:lineRule="auto"/>
        <w:ind w:left="720" w:hanging="720"/>
        <w:rPr>
          <w:rFonts w:cs="Times New Roman"/>
        </w:rPr>
      </w:pPr>
      <w:proofErr w:type="gramStart"/>
      <w:r w:rsidRPr="00BF24D3">
        <w:rPr>
          <w:rFonts w:cs="Times New Roman"/>
        </w:rPr>
        <w:t>Smith, T. (2001).</w:t>
      </w:r>
      <w:proofErr w:type="gramEnd"/>
      <w:r w:rsidRPr="00BF24D3">
        <w:rPr>
          <w:rFonts w:cs="Times New Roman"/>
        </w:rPr>
        <w:t xml:space="preserve"> </w:t>
      </w:r>
      <w:proofErr w:type="gramStart"/>
      <w:r w:rsidRPr="00BF24D3">
        <w:rPr>
          <w:rFonts w:cs="Times New Roman"/>
        </w:rPr>
        <w:t>Discrete trial training in the treatment of autism.</w:t>
      </w:r>
      <w:proofErr w:type="gramEnd"/>
      <w:r w:rsidRPr="00BF24D3">
        <w:rPr>
          <w:rFonts w:cs="Times New Roman"/>
        </w:rPr>
        <w:t xml:space="preserve"> Focus on autism and other developmental disabilities, 16(2), 86-92.</w:t>
      </w:r>
    </w:p>
    <w:p w:rsidR="00BA4FF6" w:rsidRPr="00BA4FF6" w:rsidRDefault="00BA4FF6" w:rsidP="0037117E">
      <w:pPr>
        <w:spacing w:line="480" w:lineRule="auto"/>
        <w:ind w:left="720" w:hanging="720"/>
        <w:rPr>
          <w:rFonts w:cs="Times New Roman"/>
        </w:rPr>
      </w:pPr>
    </w:p>
    <w:p w:rsidR="00BA4FF6" w:rsidRPr="00BA4FF6" w:rsidRDefault="00BA4FF6" w:rsidP="0037117E">
      <w:pPr>
        <w:spacing w:line="480" w:lineRule="auto"/>
        <w:ind w:left="720" w:hanging="720"/>
        <w:rPr>
          <w:rFonts w:cs="Times New Roman"/>
        </w:rPr>
      </w:pPr>
    </w:p>
    <w:p w:rsidR="00BA4FF6" w:rsidRPr="00BA4FF6" w:rsidRDefault="00BA4FF6" w:rsidP="0037117E">
      <w:pPr>
        <w:spacing w:line="480" w:lineRule="auto"/>
        <w:ind w:left="720" w:hanging="720"/>
        <w:rPr>
          <w:rFonts w:cs="Times New Roman"/>
        </w:rPr>
      </w:pPr>
    </w:p>
    <w:p w:rsidR="00BA4FF6" w:rsidRPr="00BA4FF6" w:rsidRDefault="00BA4FF6" w:rsidP="0037117E">
      <w:pPr>
        <w:spacing w:line="480" w:lineRule="auto"/>
        <w:ind w:left="720" w:hanging="720"/>
        <w:rPr>
          <w:rFonts w:cs="Times New Roman"/>
        </w:rPr>
      </w:pPr>
      <w:bookmarkStart w:id="0" w:name="_GoBack"/>
      <w:bookmarkEnd w:id="0"/>
    </w:p>
    <w:p w:rsidR="00BA4FF6" w:rsidRPr="00BA4FF6" w:rsidRDefault="00BA4FF6" w:rsidP="0037117E">
      <w:pPr>
        <w:spacing w:line="480" w:lineRule="auto"/>
        <w:ind w:left="720" w:hanging="720"/>
        <w:rPr>
          <w:rFonts w:cs="Times New Roman"/>
        </w:rPr>
      </w:pPr>
    </w:p>
    <w:p w:rsidR="00BA4FF6" w:rsidRPr="00BA4FF6" w:rsidRDefault="00BA4FF6" w:rsidP="0037117E">
      <w:pPr>
        <w:spacing w:line="480" w:lineRule="auto"/>
        <w:ind w:left="720" w:hanging="720"/>
        <w:rPr>
          <w:rFonts w:cs="Times New Roman"/>
        </w:rPr>
      </w:pPr>
    </w:p>
    <w:p w:rsidR="00BA4FF6" w:rsidRPr="00BA4FF6" w:rsidRDefault="00BA4FF6" w:rsidP="0037117E">
      <w:pPr>
        <w:spacing w:line="480" w:lineRule="auto"/>
        <w:ind w:left="720" w:hanging="720"/>
        <w:rPr>
          <w:rFonts w:cs="Times New Roman"/>
        </w:rPr>
      </w:pPr>
    </w:p>
    <w:p w:rsidR="00BA4FF6" w:rsidRPr="00BA4FF6" w:rsidRDefault="00BA4FF6" w:rsidP="0037117E">
      <w:pPr>
        <w:spacing w:line="480" w:lineRule="auto"/>
        <w:ind w:left="720" w:hanging="720"/>
        <w:rPr>
          <w:rFonts w:cs="Times New Roman"/>
        </w:rPr>
      </w:pPr>
    </w:p>
    <w:p w:rsidR="00BA4FF6" w:rsidRPr="00BA4FF6" w:rsidRDefault="00BA4FF6" w:rsidP="00BF24D3">
      <w:pPr>
        <w:spacing w:line="480" w:lineRule="auto"/>
        <w:rPr>
          <w:rFonts w:cs="Times New Roman"/>
        </w:rPr>
      </w:pPr>
    </w:p>
    <w:p w:rsidR="00BA4FF6" w:rsidRPr="00BA4FF6" w:rsidRDefault="00BA4FF6" w:rsidP="00BF24D3">
      <w:pPr>
        <w:spacing w:line="480" w:lineRule="auto"/>
        <w:rPr>
          <w:rFonts w:cs="Times New Roman"/>
        </w:rPr>
      </w:pPr>
    </w:p>
    <w:p w:rsidR="00BA4FF6" w:rsidRPr="00BA4FF6" w:rsidRDefault="00BA4FF6" w:rsidP="00BF24D3">
      <w:pPr>
        <w:spacing w:line="480" w:lineRule="auto"/>
        <w:rPr>
          <w:rFonts w:cs="Times New Roman"/>
        </w:rPr>
      </w:pPr>
    </w:p>
    <w:p w:rsidR="00BA4FF6" w:rsidRPr="00BA4FF6" w:rsidRDefault="00BA4FF6" w:rsidP="00BF24D3">
      <w:pPr>
        <w:spacing w:line="480" w:lineRule="auto"/>
        <w:rPr>
          <w:rFonts w:cs="Times New Roman"/>
        </w:rPr>
      </w:pPr>
    </w:p>
    <w:p w:rsidR="00BA4FF6" w:rsidRDefault="00BA4FF6" w:rsidP="00BF24D3">
      <w:pPr>
        <w:spacing w:line="480" w:lineRule="auto"/>
        <w:rPr>
          <w:rFonts w:cs="Times New Roman"/>
        </w:rPr>
      </w:pPr>
    </w:p>
    <w:p w:rsidR="00BA4FF6" w:rsidRDefault="00BA4FF6" w:rsidP="00BF24D3">
      <w:pPr>
        <w:spacing w:line="480" w:lineRule="auto"/>
        <w:rPr>
          <w:rFonts w:cs="Times New Roman"/>
        </w:rPr>
      </w:pPr>
    </w:p>
    <w:p w:rsidR="003019A9" w:rsidRPr="00BA4FF6" w:rsidRDefault="00BA4FF6" w:rsidP="00BF24D3">
      <w:pPr>
        <w:tabs>
          <w:tab w:val="left" w:pos="4035"/>
        </w:tabs>
        <w:spacing w:line="480" w:lineRule="auto"/>
        <w:rPr>
          <w:rFonts w:cs="Times New Roman"/>
        </w:rPr>
      </w:pPr>
      <w:r>
        <w:rPr>
          <w:rFonts w:cs="Times New Roman"/>
        </w:rPr>
        <w:tab/>
      </w:r>
    </w:p>
    <w:sectPr w:rsidR="003019A9" w:rsidRPr="00BA4FF6" w:rsidSect="00B313C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920" w:rsidRDefault="00F41920" w:rsidP="005C41C7">
      <w:r>
        <w:separator/>
      </w:r>
    </w:p>
  </w:endnote>
  <w:endnote w:type="continuationSeparator" w:id="0">
    <w:p w:rsidR="00F41920" w:rsidRDefault="00F41920"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920" w:rsidRDefault="00F41920" w:rsidP="005C41C7">
      <w:r>
        <w:separator/>
      </w:r>
    </w:p>
  </w:footnote>
  <w:footnote w:type="continuationSeparator" w:id="0">
    <w:p w:rsidR="00F41920" w:rsidRDefault="00F41920" w:rsidP="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77A" w:rsidRDefault="007C6D7B" w:rsidP="007B677A">
    <w:pPr>
      <w:pStyle w:val="Header"/>
    </w:pPr>
    <w:r w:rsidRPr="007C6D7B">
      <w:rPr>
        <w:lang w:val="en-US"/>
      </w:rPr>
      <w:t>RECEPTIVE LANGUAGE</w:t>
    </w:r>
    <w:r w:rsidR="007B677A">
      <w:rPr>
        <w:lang w:val="en-US"/>
      </w:rPr>
      <w:tab/>
    </w:r>
    <w:r w:rsidR="007B677A">
      <w:rPr>
        <w:lang w:val="en-US"/>
      </w:rPr>
      <w:tab/>
      <w:t xml:space="preserve"> </w:t>
    </w:r>
    <w:r w:rsidR="007B677A">
      <w:fldChar w:fldCharType="begin"/>
    </w:r>
    <w:r w:rsidR="007B677A">
      <w:instrText xml:space="preserve"> PAGE   \* MERGEFORMAT </w:instrText>
    </w:r>
    <w:r w:rsidR="007B677A">
      <w:fldChar w:fldCharType="separate"/>
    </w:r>
    <w:r w:rsidR="0037117E">
      <w:rPr>
        <w:noProof/>
      </w:rPr>
      <w:t>6</w:t>
    </w:r>
    <w:r w:rsidR="007B677A">
      <w:fldChar w:fldCharType="end"/>
    </w:r>
  </w:p>
  <w:p w:rsidR="00FD6BAD" w:rsidRPr="00FD6BAD" w:rsidRDefault="00FD6BAD" w:rsidP="00FD6BAD">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93" w:rsidRDefault="00F45C93">
    <w:pPr>
      <w:pStyle w:val="Header"/>
      <w:jc w:val="right"/>
    </w:pPr>
    <w:r>
      <w:rPr>
        <w:lang w:val="en-US"/>
      </w:rPr>
      <w:t xml:space="preserve">Running </w:t>
    </w:r>
    <w:r w:rsidR="00A853C7">
      <w:rPr>
        <w:lang w:val="en-US"/>
      </w:rPr>
      <w:t>head:</w:t>
    </w:r>
    <w:r w:rsidR="007C6D7B">
      <w:rPr>
        <w:lang w:val="en-US"/>
      </w:rPr>
      <w:t xml:space="preserve"> RECEPTIVE LANGUAGE</w:t>
    </w:r>
    <w:r w:rsidR="00A853C7">
      <w:rPr>
        <w:lang w:val="en-US"/>
      </w:rPr>
      <w:tab/>
    </w:r>
    <w:r>
      <w:rPr>
        <w:lang w:val="en-US"/>
      </w:rPr>
      <w:tab/>
    </w:r>
    <w:r>
      <w:fldChar w:fldCharType="begin"/>
    </w:r>
    <w:r>
      <w:instrText xml:space="preserve"> PAGE   \* MERGEFORMAT </w:instrText>
    </w:r>
    <w:r>
      <w:fldChar w:fldCharType="separate"/>
    </w:r>
    <w:r w:rsidR="0037117E">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C7"/>
    <w:rsid w:val="00004139"/>
    <w:rsid w:val="000130A3"/>
    <w:rsid w:val="0001522A"/>
    <w:rsid w:val="000242D6"/>
    <w:rsid w:val="00037353"/>
    <w:rsid w:val="0004131A"/>
    <w:rsid w:val="00044854"/>
    <w:rsid w:val="00057E67"/>
    <w:rsid w:val="00065EAC"/>
    <w:rsid w:val="0007091B"/>
    <w:rsid w:val="0007150D"/>
    <w:rsid w:val="0007330C"/>
    <w:rsid w:val="00073953"/>
    <w:rsid w:val="00081E6D"/>
    <w:rsid w:val="00083FB4"/>
    <w:rsid w:val="000935A5"/>
    <w:rsid w:val="000A1950"/>
    <w:rsid w:val="000B1F6B"/>
    <w:rsid w:val="000D3841"/>
    <w:rsid w:val="000D6A3A"/>
    <w:rsid w:val="00100BA4"/>
    <w:rsid w:val="00112EBB"/>
    <w:rsid w:val="00115BE6"/>
    <w:rsid w:val="00133F78"/>
    <w:rsid w:val="001448F7"/>
    <w:rsid w:val="00150F20"/>
    <w:rsid w:val="001A0C14"/>
    <w:rsid w:val="001B542F"/>
    <w:rsid w:val="001D6673"/>
    <w:rsid w:val="001E1647"/>
    <w:rsid w:val="001E1886"/>
    <w:rsid w:val="001F4C7D"/>
    <w:rsid w:val="002020B1"/>
    <w:rsid w:val="002045AE"/>
    <w:rsid w:val="002075ED"/>
    <w:rsid w:val="0021020E"/>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B6D58"/>
    <w:rsid w:val="002C2742"/>
    <w:rsid w:val="002D26B8"/>
    <w:rsid w:val="002D3193"/>
    <w:rsid w:val="002D4E6A"/>
    <w:rsid w:val="002D6E42"/>
    <w:rsid w:val="002F0A30"/>
    <w:rsid w:val="002F651B"/>
    <w:rsid w:val="002F6F9D"/>
    <w:rsid w:val="003019A9"/>
    <w:rsid w:val="00301A04"/>
    <w:rsid w:val="00302117"/>
    <w:rsid w:val="00310A29"/>
    <w:rsid w:val="003515E2"/>
    <w:rsid w:val="00357B32"/>
    <w:rsid w:val="00370E88"/>
    <w:rsid w:val="0037117E"/>
    <w:rsid w:val="00371F2A"/>
    <w:rsid w:val="00376582"/>
    <w:rsid w:val="00380929"/>
    <w:rsid w:val="00381FA3"/>
    <w:rsid w:val="003A0C2C"/>
    <w:rsid w:val="003A303A"/>
    <w:rsid w:val="003B6DCA"/>
    <w:rsid w:val="003C0F47"/>
    <w:rsid w:val="003D7CC4"/>
    <w:rsid w:val="003E5FD2"/>
    <w:rsid w:val="00417E6D"/>
    <w:rsid w:val="00425F6B"/>
    <w:rsid w:val="00432E98"/>
    <w:rsid w:val="00450063"/>
    <w:rsid w:val="00455D5D"/>
    <w:rsid w:val="00467112"/>
    <w:rsid w:val="00482AA7"/>
    <w:rsid w:val="004877AF"/>
    <w:rsid w:val="00494DF9"/>
    <w:rsid w:val="004A41A9"/>
    <w:rsid w:val="004B58AF"/>
    <w:rsid w:val="004C544E"/>
    <w:rsid w:val="004D1354"/>
    <w:rsid w:val="004E0A07"/>
    <w:rsid w:val="004E171F"/>
    <w:rsid w:val="004F2BE8"/>
    <w:rsid w:val="004F6984"/>
    <w:rsid w:val="0051494A"/>
    <w:rsid w:val="0052712B"/>
    <w:rsid w:val="0054188B"/>
    <w:rsid w:val="00541BBE"/>
    <w:rsid w:val="0055362C"/>
    <w:rsid w:val="0056089F"/>
    <w:rsid w:val="0056607C"/>
    <w:rsid w:val="00583F85"/>
    <w:rsid w:val="00592985"/>
    <w:rsid w:val="005935F3"/>
    <w:rsid w:val="005A1C23"/>
    <w:rsid w:val="005A392E"/>
    <w:rsid w:val="005C0E06"/>
    <w:rsid w:val="005C41C7"/>
    <w:rsid w:val="005C44AA"/>
    <w:rsid w:val="005C5B5D"/>
    <w:rsid w:val="005C6FFA"/>
    <w:rsid w:val="005D0359"/>
    <w:rsid w:val="005D0964"/>
    <w:rsid w:val="005D370F"/>
    <w:rsid w:val="005E1EF5"/>
    <w:rsid w:val="00623987"/>
    <w:rsid w:val="00624533"/>
    <w:rsid w:val="006356EA"/>
    <w:rsid w:val="0064262D"/>
    <w:rsid w:val="006727DB"/>
    <w:rsid w:val="00676B53"/>
    <w:rsid w:val="0069296D"/>
    <w:rsid w:val="006955E5"/>
    <w:rsid w:val="006A1398"/>
    <w:rsid w:val="006A2435"/>
    <w:rsid w:val="006B5918"/>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7A8F"/>
    <w:rsid w:val="007A7F0E"/>
    <w:rsid w:val="007B677A"/>
    <w:rsid w:val="007C4CD7"/>
    <w:rsid w:val="007C6D7B"/>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2B43"/>
    <w:rsid w:val="0086384B"/>
    <w:rsid w:val="00887ABB"/>
    <w:rsid w:val="00890488"/>
    <w:rsid w:val="00890508"/>
    <w:rsid w:val="008945EA"/>
    <w:rsid w:val="008A4056"/>
    <w:rsid w:val="008B353A"/>
    <w:rsid w:val="008B6AB7"/>
    <w:rsid w:val="008B7960"/>
    <w:rsid w:val="008C1A3E"/>
    <w:rsid w:val="008E146F"/>
    <w:rsid w:val="008F2B83"/>
    <w:rsid w:val="00904165"/>
    <w:rsid w:val="00924984"/>
    <w:rsid w:val="009275D2"/>
    <w:rsid w:val="00932782"/>
    <w:rsid w:val="00947388"/>
    <w:rsid w:val="009527F1"/>
    <w:rsid w:val="00954839"/>
    <w:rsid w:val="00956AE8"/>
    <w:rsid w:val="00974A2F"/>
    <w:rsid w:val="0098501C"/>
    <w:rsid w:val="00985B31"/>
    <w:rsid w:val="009A0217"/>
    <w:rsid w:val="009A6B9D"/>
    <w:rsid w:val="009C06D2"/>
    <w:rsid w:val="009C5577"/>
    <w:rsid w:val="009C6539"/>
    <w:rsid w:val="009D1E33"/>
    <w:rsid w:val="009F39AE"/>
    <w:rsid w:val="00A03505"/>
    <w:rsid w:val="00A06851"/>
    <w:rsid w:val="00A4651E"/>
    <w:rsid w:val="00A534BB"/>
    <w:rsid w:val="00A536EA"/>
    <w:rsid w:val="00A56C51"/>
    <w:rsid w:val="00A64D35"/>
    <w:rsid w:val="00A745B5"/>
    <w:rsid w:val="00A76608"/>
    <w:rsid w:val="00A853C7"/>
    <w:rsid w:val="00A87D14"/>
    <w:rsid w:val="00A904D5"/>
    <w:rsid w:val="00A90500"/>
    <w:rsid w:val="00A92904"/>
    <w:rsid w:val="00AA5C7A"/>
    <w:rsid w:val="00AB7485"/>
    <w:rsid w:val="00AC3A2A"/>
    <w:rsid w:val="00AD13E4"/>
    <w:rsid w:val="00AE19A6"/>
    <w:rsid w:val="00AF017D"/>
    <w:rsid w:val="00B02331"/>
    <w:rsid w:val="00B12437"/>
    <w:rsid w:val="00B13703"/>
    <w:rsid w:val="00B2120B"/>
    <w:rsid w:val="00B313CB"/>
    <w:rsid w:val="00B41ED5"/>
    <w:rsid w:val="00B55A1E"/>
    <w:rsid w:val="00B611ED"/>
    <w:rsid w:val="00B70020"/>
    <w:rsid w:val="00B8226B"/>
    <w:rsid w:val="00BA4FF6"/>
    <w:rsid w:val="00BC2BAE"/>
    <w:rsid w:val="00BD459D"/>
    <w:rsid w:val="00BD6518"/>
    <w:rsid w:val="00BF0F2B"/>
    <w:rsid w:val="00BF1ECA"/>
    <w:rsid w:val="00BF24D3"/>
    <w:rsid w:val="00C04A18"/>
    <w:rsid w:val="00C16051"/>
    <w:rsid w:val="00C17D7D"/>
    <w:rsid w:val="00C53DF1"/>
    <w:rsid w:val="00C71DE8"/>
    <w:rsid w:val="00C779D1"/>
    <w:rsid w:val="00C9167A"/>
    <w:rsid w:val="00C96446"/>
    <w:rsid w:val="00CA12C8"/>
    <w:rsid w:val="00CC4E99"/>
    <w:rsid w:val="00CC5622"/>
    <w:rsid w:val="00CD17C9"/>
    <w:rsid w:val="00CD2692"/>
    <w:rsid w:val="00CD2C62"/>
    <w:rsid w:val="00CD5C32"/>
    <w:rsid w:val="00D01E8A"/>
    <w:rsid w:val="00D128D0"/>
    <w:rsid w:val="00D20E88"/>
    <w:rsid w:val="00D210D7"/>
    <w:rsid w:val="00D217BD"/>
    <w:rsid w:val="00D279EA"/>
    <w:rsid w:val="00D414BF"/>
    <w:rsid w:val="00D424C0"/>
    <w:rsid w:val="00D44F7B"/>
    <w:rsid w:val="00D460B6"/>
    <w:rsid w:val="00D508DC"/>
    <w:rsid w:val="00D57A3F"/>
    <w:rsid w:val="00D61806"/>
    <w:rsid w:val="00D73596"/>
    <w:rsid w:val="00D946C3"/>
    <w:rsid w:val="00DA0A2E"/>
    <w:rsid w:val="00DA3F2F"/>
    <w:rsid w:val="00DC4134"/>
    <w:rsid w:val="00DE0892"/>
    <w:rsid w:val="00DE2704"/>
    <w:rsid w:val="00DF52D5"/>
    <w:rsid w:val="00DF64E2"/>
    <w:rsid w:val="00DF7749"/>
    <w:rsid w:val="00E01B69"/>
    <w:rsid w:val="00E03B5C"/>
    <w:rsid w:val="00E0535D"/>
    <w:rsid w:val="00E32387"/>
    <w:rsid w:val="00E65A08"/>
    <w:rsid w:val="00E72C96"/>
    <w:rsid w:val="00E73CAF"/>
    <w:rsid w:val="00E8582A"/>
    <w:rsid w:val="00E86973"/>
    <w:rsid w:val="00E92BEB"/>
    <w:rsid w:val="00EA1497"/>
    <w:rsid w:val="00EA196B"/>
    <w:rsid w:val="00ED3A11"/>
    <w:rsid w:val="00ED7A76"/>
    <w:rsid w:val="00EE34C8"/>
    <w:rsid w:val="00EE3723"/>
    <w:rsid w:val="00EE6665"/>
    <w:rsid w:val="00EF4AC0"/>
    <w:rsid w:val="00F16B0B"/>
    <w:rsid w:val="00F2156D"/>
    <w:rsid w:val="00F2210F"/>
    <w:rsid w:val="00F2743B"/>
    <w:rsid w:val="00F27CB5"/>
    <w:rsid w:val="00F37AE7"/>
    <w:rsid w:val="00F41920"/>
    <w:rsid w:val="00F4214D"/>
    <w:rsid w:val="00F43314"/>
    <w:rsid w:val="00F451EE"/>
    <w:rsid w:val="00F45C93"/>
    <w:rsid w:val="00F62ECB"/>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autismspeaks.org/dsm-5-criteri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8</Pages>
  <Words>1624</Words>
  <Characters>9258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2019-05-20T22:24:00Z</dcterms:created>
  <dcterms:modified xsi:type="dcterms:W3CDTF">2019-05-21T03:28:00Z</dcterms:modified>
</cp:coreProperties>
</file>